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9D3E32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Cs w:val="26"/>
        </w:rPr>
      </w:pPr>
      <w:r w:rsidRPr="009D3E32">
        <w:rPr>
          <w:szCs w:val="26"/>
        </w:rPr>
        <w:t>АДМИНИСТРАЦИЯ ГОРОДА НОРИЛЬСКА</w:t>
      </w:r>
    </w:p>
    <w:p w:rsidR="00BD0716" w:rsidRPr="009D3E32" w:rsidRDefault="00BD0716" w:rsidP="00BD0716">
      <w:pPr>
        <w:pStyle w:val="aa"/>
        <w:jc w:val="center"/>
        <w:rPr>
          <w:szCs w:val="26"/>
        </w:rPr>
      </w:pPr>
      <w:r w:rsidRPr="009D3E32">
        <w:rPr>
          <w:szCs w:val="26"/>
        </w:rPr>
        <w:t>КРАСНОЯРСКОГО КРАЯ</w:t>
      </w:r>
    </w:p>
    <w:p w:rsidR="00BD0716" w:rsidRPr="009D3E32" w:rsidRDefault="00BD0716" w:rsidP="00BD0716">
      <w:pPr>
        <w:pStyle w:val="aa"/>
        <w:jc w:val="center"/>
        <w:rPr>
          <w:szCs w:val="26"/>
        </w:rPr>
      </w:pPr>
    </w:p>
    <w:p w:rsidR="00BD0716" w:rsidRPr="009D3E32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9D3E32">
        <w:rPr>
          <w:b/>
          <w:bCs/>
          <w:sz w:val="28"/>
          <w:szCs w:val="28"/>
        </w:rPr>
        <w:t>ПОСТАНОВЛЕНИЕ</w:t>
      </w:r>
    </w:p>
    <w:p w:rsidR="00C66E18" w:rsidRPr="009D3E32" w:rsidRDefault="00C66E18" w:rsidP="00BD0716">
      <w:pPr>
        <w:pStyle w:val="aa"/>
        <w:jc w:val="center"/>
        <w:outlineLvl w:val="0"/>
        <w:rPr>
          <w:bCs/>
          <w:szCs w:val="26"/>
        </w:rPr>
      </w:pPr>
    </w:p>
    <w:p w:rsidR="00BD0716" w:rsidRPr="009D3E32" w:rsidRDefault="001413A9" w:rsidP="00821DB0">
      <w:pPr>
        <w:tabs>
          <w:tab w:val="left" w:pos="4678"/>
          <w:tab w:val="left" w:pos="8222"/>
        </w:tabs>
        <w:ind w:right="-159" w:firstLine="0"/>
        <w:rPr>
          <w:szCs w:val="26"/>
        </w:rPr>
      </w:pPr>
      <w:r>
        <w:rPr>
          <w:szCs w:val="26"/>
        </w:rPr>
        <w:t>08.05.</w:t>
      </w:r>
      <w:r w:rsidR="00BD0716" w:rsidRPr="009D3E32">
        <w:rPr>
          <w:szCs w:val="26"/>
        </w:rPr>
        <w:t>201</w:t>
      </w:r>
      <w:r w:rsidR="00904584">
        <w:rPr>
          <w:szCs w:val="26"/>
        </w:rPr>
        <w:t>8</w:t>
      </w:r>
      <w:r w:rsidR="00C66E18" w:rsidRPr="009D3E32">
        <w:rPr>
          <w:szCs w:val="26"/>
        </w:rPr>
        <w:tab/>
      </w:r>
      <w:proofErr w:type="spellStart"/>
      <w:r w:rsidR="00C66E18" w:rsidRPr="009D3E32">
        <w:rPr>
          <w:szCs w:val="26"/>
        </w:rPr>
        <w:t>г.Норильск</w:t>
      </w:r>
      <w:proofErr w:type="spellEnd"/>
      <w:r w:rsidR="00C66E18" w:rsidRPr="009D3E32">
        <w:rPr>
          <w:szCs w:val="26"/>
        </w:rPr>
        <w:tab/>
      </w:r>
      <w:r w:rsidR="00BD0716" w:rsidRPr="009D3E32">
        <w:rPr>
          <w:szCs w:val="26"/>
        </w:rPr>
        <w:t>№</w:t>
      </w:r>
      <w:r>
        <w:rPr>
          <w:szCs w:val="26"/>
        </w:rPr>
        <w:t xml:space="preserve"> 167</w:t>
      </w:r>
    </w:p>
    <w:p w:rsidR="00BD0716" w:rsidRPr="009D3E32" w:rsidRDefault="00BD0716" w:rsidP="00BD0716">
      <w:pPr>
        <w:tabs>
          <w:tab w:val="left" w:pos="3969"/>
          <w:tab w:val="left" w:pos="7797"/>
        </w:tabs>
        <w:ind w:right="-159"/>
        <w:rPr>
          <w:szCs w:val="26"/>
        </w:rPr>
      </w:pPr>
    </w:p>
    <w:p w:rsidR="00BD0716" w:rsidRPr="009D3E32" w:rsidRDefault="00BD0716" w:rsidP="00BD0716">
      <w:pPr>
        <w:pStyle w:val="aa"/>
        <w:tabs>
          <w:tab w:val="left" w:pos="4253"/>
          <w:tab w:val="left" w:pos="7513"/>
        </w:tabs>
        <w:rPr>
          <w:szCs w:val="26"/>
        </w:rPr>
      </w:pPr>
    </w:p>
    <w:p w:rsidR="00C66E18" w:rsidRPr="009D3E32" w:rsidRDefault="00C66E18" w:rsidP="00CA32AD">
      <w:pPr>
        <w:ind w:firstLine="0"/>
        <w:rPr>
          <w:rFonts w:eastAsia="Calibri"/>
          <w:szCs w:val="26"/>
        </w:rPr>
      </w:pPr>
      <w:r w:rsidRPr="009D3E32">
        <w:rPr>
          <w:rFonts w:eastAsia="Calibri"/>
          <w:szCs w:val="26"/>
        </w:rPr>
        <w:t xml:space="preserve">О порядке согласования крупных сделок, совершаемых муниципальными унитарными предприятиями муниципального образования город Норильск </w:t>
      </w:r>
    </w:p>
    <w:p w:rsidR="00C66E18" w:rsidRPr="009D3E32" w:rsidRDefault="00C66E18" w:rsidP="00C66E18">
      <w:pPr>
        <w:rPr>
          <w:spacing w:val="-2"/>
          <w:szCs w:val="26"/>
        </w:rPr>
      </w:pPr>
    </w:p>
    <w:p w:rsidR="00C66E18" w:rsidRPr="009D3E32" w:rsidRDefault="00C66E18" w:rsidP="00C66E18">
      <w:pPr>
        <w:rPr>
          <w:spacing w:val="-2"/>
          <w:szCs w:val="26"/>
        </w:rPr>
      </w:pPr>
    </w:p>
    <w:p w:rsidR="00C66E18" w:rsidRPr="009D3E32" w:rsidRDefault="00C66E18" w:rsidP="00C66E18">
      <w:pPr>
        <w:autoSpaceDE w:val="0"/>
        <w:autoSpaceDN w:val="0"/>
        <w:adjustRightInd w:val="0"/>
        <w:ind w:firstLine="540"/>
        <w:rPr>
          <w:rFonts w:eastAsia="Calibri"/>
          <w:szCs w:val="26"/>
        </w:rPr>
      </w:pPr>
      <w:r w:rsidRPr="009D3E32">
        <w:rPr>
          <w:rFonts w:eastAsia="Calibri"/>
          <w:szCs w:val="26"/>
        </w:rPr>
        <w:t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Норильск, руководствуясь Федеральным законом от 14.11.2002 № 161-ФЗ «О государственных и муниципал</w:t>
      </w:r>
      <w:r w:rsidR="00CA32AD">
        <w:rPr>
          <w:rFonts w:eastAsia="Calibri"/>
          <w:szCs w:val="26"/>
        </w:rPr>
        <w:t>ьных унитарных предприятиях», п</w:t>
      </w:r>
      <w:r w:rsidRPr="009D3E32">
        <w:rPr>
          <w:rFonts w:eastAsia="Calibri"/>
          <w:szCs w:val="26"/>
        </w:rPr>
        <w:t xml:space="preserve">остановлением Администрации </w:t>
      </w:r>
      <w:r w:rsidR="00821DB0" w:rsidRPr="009D3E32">
        <w:rPr>
          <w:rFonts w:eastAsia="Calibri"/>
          <w:szCs w:val="26"/>
        </w:rPr>
        <w:t>города Норильска от 15.04.2013 №</w:t>
      </w:r>
      <w:r w:rsidRPr="009D3E32">
        <w:rPr>
          <w:rFonts w:eastAsia="Calibri"/>
          <w:szCs w:val="26"/>
        </w:rPr>
        <w:t xml:space="preserve"> 135 «Об утверждении Порядка деятельности муниципальных унитарных предприятий муниципального образования город Норильск»,</w:t>
      </w:r>
    </w:p>
    <w:p w:rsidR="0059558C" w:rsidRPr="009D3E32" w:rsidRDefault="0059558C" w:rsidP="00821DB0">
      <w:pPr>
        <w:pStyle w:val="aa"/>
        <w:ind w:firstLine="0"/>
        <w:rPr>
          <w:rFonts w:eastAsia="Calibri"/>
          <w:bCs/>
          <w:szCs w:val="26"/>
          <w:lang w:eastAsia="en-US"/>
        </w:rPr>
      </w:pPr>
      <w:r w:rsidRPr="009D3E32">
        <w:rPr>
          <w:rFonts w:eastAsia="Calibri"/>
          <w:bCs/>
          <w:szCs w:val="26"/>
          <w:lang w:eastAsia="en-US"/>
        </w:rPr>
        <w:t>ПОСТАНОВЛЯЮ:</w:t>
      </w:r>
    </w:p>
    <w:p w:rsidR="006550A3" w:rsidRPr="009D3E32" w:rsidRDefault="006550A3" w:rsidP="0059558C">
      <w:pPr>
        <w:pStyle w:val="aa"/>
        <w:ind w:firstLine="709"/>
        <w:rPr>
          <w:szCs w:val="26"/>
        </w:rPr>
      </w:pPr>
    </w:p>
    <w:p w:rsidR="00C66E18" w:rsidRPr="009D3E32" w:rsidRDefault="00DF1AF8" w:rsidP="00DF1AF8">
      <w:pPr>
        <w:rPr>
          <w:rFonts w:eastAsia="Calibri"/>
        </w:rPr>
      </w:pPr>
      <w:r w:rsidRPr="009D3E32">
        <w:rPr>
          <w:rFonts w:eastAsia="Calibri"/>
        </w:rPr>
        <w:t xml:space="preserve">1. </w:t>
      </w:r>
      <w:r w:rsidR="00C66E18" w:rsidRPr="009D3E32">
        <w:rPr>
          <w:rFonts w:eastAsia="Calibri"/>
        </w:rPr>
        <w:t>Утвердить Порядок согласования крупных сделок муниципальных унитарных предприятий муниципального образования город Норильск (прилагается).</w:t>
      </w:r>
    </w:p>
    <w:p w:rsidR="00DF1AF8" w:rsidRPr="009D3E32" w:rsidRDefault="00285905" w:rsidP="00285905">
      <w:pPr>
        <w:rPr>
          <w:rFonts w:eastAsia="Calibri"/>
        </w:rPr>
      </w:pPr>
      <w:r>
        <w:rPr>
          <w:rFonts w:eastAsia="Calibri"/>
        </w:rPr>
        <w:t>2. Признать утратившим силу п</w:t>
      </w:r>
      <w:r w:rsidR="00821DB0" w:rsidRPr="009D3E32">
        <w:rPr>
          <w:rFonts w:eastAsia="Calibri"/>
        </w:rPr>
        <w:t>остановление Администрации города</w:t>
      </w:r>
      <w:r w:rsidR="00DF1AF8" w:rsidRPr="009D3E32">
        <w:rPr>
          <w:rFonts w:eastAsia="Calibri"/>
        </w:rPr>
        <w:t xml:space="preserve"> Норильска Красноярского края от 03.06.2014 № 320 «О Порядке согласования крупных сделок, совершаемых муниципальными унитарными предприятиями муниципального образования город Норильск».</w:t>
      </w:r>
    </w:p>
    <w:p w:rsidR="00C66E18" w:rsidRPr="009D3E32" w:rsidRDefault="00C66E18" w:rsidP="00DF1AF8">
      <w:pPr>
        <w:rPr>
          <w:rFonts w:eastAsia="Calibri"/>
        </w:rPr>
      </w:pPr>
      <w:r w:rsidRPr="009D3E32">
        <w:rPr>
          <w:rFonts w:eastAsia="Calibri"/>
        </w:rPr>
        <w:t>3. Опубликовать на</w:t>
      </w:r>
      <w:r w:rsidR="00501288">
        <w:rPr>
          <w:rFonts w:eastAsia="Calibri"/>
        </w:rPr>
        <w:t>стоящее п</w:t>
      </w:r>
      <w:r w:rsidR="00DF1AF8" w:rsidRPr="009D3E32">
        <w:rPr>
          <w:rFonts w:eastAsia="Calibri"/>
        </w:rPr>
        <w:t>остановление в газете «</w:t>
      </w:r>
      <w:r w:rsidRPr="009D3E32">
        <w:rPr>
          <w:rFonts w:eastAsia="Calibri"/>
        </w:rPr>
        <w:t>Заполярная правда</w:t>
      </w:r>
      <w:r w:rsidR="00DF1AF8" w:rsidRPr="009D3E32">
        <w:rPr>
          <w:rFonts w:eastAsia="Calibri"/>
        </w:rPr>
        <w:t>»</w:t>
      </w:r>
      <w:r w:rsidRPr="009D3E32">
        <w:rPr>
          <w:rFonts w:eastAsia="Calibri"/>
        </w:rPr>
        <w:t xml:space="preserve"> и разместить его на официальном сайте муниципального образования город Норильск.</w:t>
      </w:r>
    </w:p>
    <w:p w:rsidR="009C5BB9" w:rsidRPr="009D3E32" w:rsidRDefault="009C5BB9" w:rsidP="009C5BB9">
      <w:pPr>
        <w:tabs>
          <w:tab w:val="left" w:pos="709"/>
        </w:tabs>
        <w:rPr>
          <w:szCs w:val="26"/>
        </w:rPr>
      </w:pPr>
    </w:p>
    <w:p w:rsidR="00DF1AF8" w:rsidRPr="009D3E32" w:rsidRDefault="00DF1AF8" w:rsidP="009C5BB9">
      <w:pPr>
        <w:tabs>
          <w:tab w:val="left" w:pos="709"/>
        </w:tabs>
        <w:rPr>
          <w:szCs w:val="26"/>
        </w:rPr>
      </w:pPr>
    </w:p>
    <w:p w:rsidR="00DF1AF8" w:rsidRPr="009D3E32" w:rsidRDefault="00DF1AF8" w:rsidP="009C5BB9">
      <w:pPr>
        <w:tabs>
          <w:tab w:val="left" w:pos="709"/>
        </w:tabs>
        <w:rPr>
          <w:szCs w:val="26"/>
        </w:rPr>
      </w:pPr>
    </w:p>
    <w:p w:rsidR="00BD0716" w:rsidRPr="009D3E32" w:rsidRDefault="00733AC3" w:rsidP="00A542E5">
      <w:pPr>
        <w:shd w:val="clear" w:color="auto" w:fill="FFFFFF"/>
        <w:tabs>
          <w:tab w:val="left" w:pos="7938"/>
          <w:tab w:val="left" w:pos="9354"/>
        </w:tabs>
        <w:ind w:firstLine="0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>. Главы</w:t>
      </w:r>
      <w:r w:rsidR="00A542E5" w:rsidRPr="009D3E32">
        <w:rPr>
          <w:szCs w:val="26"/>
        </w:rPr>
        <w:t xml:space="preserve"> </w:t>
      </w:r>
      <w:r w:rsidR="00374F4E" w:rsidRPr="009D3E32">
        <w:rPr>
          <w:szCs w:val="26"/>
        </w:rPr>
        <w:t>города Норильска</w:t>
      </w:r>
      <w:r w:rsidR="00DF1AF8" w:rsidRPr="009D3E32">
        <w:rPr>
          <w:szCs w:val="26"/>
        </w:rPr>
        <w:tab/>
      </w:r>
      <w:r>
        <w:rPr>
          <w:szCs w:val="26"/>
        </w:rPr>
        <w:t xml:space="preserve">    А</w:t>
      </w:r>
      <w:r w:rsidR="00A542E5" w:rsidRPr="009D3E32">
        <w:rPr>
          <w:szCs w:val="26"/>
        </w:rPr>
        <w:t xml:space="preserve">.В. </w:t>
      </w:r>
      <w:r>
        <w:rPr>
          <w:szCs w:val="26"/>
        </w:rPr>
        <w:t>Малков</w:t>
      </w:r>
    </w:p>
    <w:p w:rsidR="00C402AF" w:rsidRDefault="00C402AF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Default="00285905" w:rsidP="00BD0716">
      <w:pPr>
        <w:shd w:val="clear" w:color="auto" w:fill="FFFFFF"/>
        <w:rPr>
          <w:sz w:val="22"/>
          <w:szCs w:val="22"/>
        </w:rPr>
      </w:pPr>
    </w:p>
    <w:p w:rsidR="00285905" w:rsidRPr="009D3E32" w:rsidRDefault="00285905" w:rsidP="00BD0716">
      <w:pPr>
        <w:shd w:val="clear" w:color="auto" w:fill="FFFFFF"/>
        <w:rPr>
          <w:sz w:val="22"/>
          <w:szCs w:val="22"/>
        </w:rPr>
      </w:pPr>
    </w:p>
    <w:p w:rsidR="00DF1AF8" w:rsidRPr="009D3E32" w:rsidRDefault="00DF1AF8" w:rsidP="00BD0716">
      <w:pPr>
        <w:shd w:val="clear" w:color="auto" w:fill="FFFFFF"/>
        <w:rPr>
          <w:sz w:val="22"/>
          <w:szCs w:val="22"/>
        </w:rPr>
      </w:pPr>
    </w:p>
    <w:p w:rsidR="001413A9" w:rsidRDefault="001413A9" w:rsidP="00DE47B9">
      <w:pPr>
        <w:ind w:firstLine="5812"/>
        <w:rPr>
          <w:sz w:val="22"/>
          <w:szCs w:val="22"/>
        </w:rPr>
      </w:pPr>
    </w:p>
    <w:p w:rsidR="001413A9" w:rsidRDefault="001413A9" w:rsidP="00DE47B9">
      <w:pPr>
        <w:ind w:firstLine="5812"/>
        <w:rPr>
          <w:sz w:val="22"/>
          <w:szCs w:val="22"/>
        </w:rPr>
      </w:pPr>
    </w:p>
    <w:p w:rsidR="00DE47B9" w:rsidRPr="009D3E32" w:rsidRDefault="00F57613" w:rsidP="00DE47B9">
      <w:pPr>
        <w:ind w:firstLine="5812"/>
        <w:rPr>
          <w:rFonts w:eastAsia="Calibri"/>
        </w:rPr>
      </w:pPr>
      <w:r>
        <w:rPr>
          <w:rFonts w:eastAsia="Calibri"/>
        </w:rPr>
        <w:lastRenderedPageBreak/>
        <w:t>У</w:t>
      </w:r>
      <w:r w:rsidR="00285905">
        <w:rPr>
          <w:rFonts w:eastAsia="Calibri"/>
        </w:rPr>
        <w:t>ТВЕРЖДЕН</w:t>
      </w:r>
    </w:p>
    <w:p w:rsidR="00DE47B9" w:rsidRPr="009D3E32" w:rsidRDefault="00C36B68" w:rsidP="00DE47B9">
      <w:pPr>
        <w:ind w:firstLine="5812"/>
        <w:rPr>
          <w:rFonts w:eastAsia="Calibri"/>
        </w:rPr>
      </w:pPr>
      <w:r>
        <w:rPr>
          <w:rFonts w:eastAsia="Calibri"/>
        </w:rPr>
        <w:t>п</w:t>
      </w:r>
      <w:r w:rsidR="00DE47B9" w:rsidRPr="009D3E32">
        <w:rPr>
          <w:rFonts w:eastAsia="Calibri"/>
        </w:rPr>
        <w:t>остановлением Администрации</w:t>
      </w:r>
    </w:p>
    <w:p w:rsidR="00DE47B9" w:rsidRPr="009D3E32" w:rsidRDefault="00DE47B9" w:rsidP="00DE47B9">
      <w:pPr>
        <w:ind w:firstLine="5812"/>
        <w:rPr>
          <w:rFonts w:eastAsia="Calibri"/>
        </w:rPr>
      </w:pPr>
      <w:r w:rsidRPr="009D3E32">
        <w:rPr>
          <w:rFonts w:eastAsia="Calibri"/>
        </w:rPr>
        <w:t>города Норильска</w:t>
      </w:r>
    </w:p>
    <w:p w:rsidR="00DE47B9" w:rsidRPr="009D3E32" w:rsidRDefault="00DE47B9" w:rsidP="00DE47B9">
      <w:pPr>
        <w:ind w:firstLine="5812"/>
        <w:rPr>
          <w:rFonts w:eastAsia="Calibri"/>
        </w:rPr>
      </w:pPr>
      <w:r w:rsidRPr="009D3E32">
        <w:rPr>
          <w:rFonts w:eastAsia="Calibri"/>
        </w:rPr>
        <w:t xml:space="preserve">от </w:t>
      </w:r>
      <w:r w:rsidR="001413A9">
        <w:rPr>
          <w:rFonts w:eastAsia="Calibri"/>
        </w:rPr>
        <w:t>08.05.2018 № 167</w:t>
      </w:r>
      <w:bookmarkStart w:id="0" w:name="_GoBack"/>
      <w:bookmarkEnd w:id="0"/>
    </w:p>
    <w:p w:rsidR="00DE47B9" w:rsidRDefault="00DE47B9" w:rsidP="00DE47B9">
      <w:pPr>
        <w:autoSpaceDE w:val="0"/>
        <w:autoSpaceDN w:val="0"/>
        <w:adjustRightInd w:val="0"/>
        <w:ind w:firstLine="0"/>
        <w:rPr>
          <w:rFonts w:eastAsia="Calibri"/>
          <w:b/>
          <w:szCs w:val="26"/>
        </w:rPr>
      </w:pPr>
    </w:p>
    <w:p w:rsidR="00C36B68" w:rsidRPr="009D3E32" w:rsidRDefault="00C36B68" w:rsidP="00DE47B9">
      <w:pPr>
        <w:autoSpaceDE w:val="0"/>
        <w:autoSpaceDN w:val="0"/>
        <w:adjustRightInd w:val="0"/>
        <w:ind w:firstLine="0"/>
        <w:rPr>
          <w:rFonts w:eastAsia="Calibri"/>
          <w:b/>
          <w:szCs w:val="26"/>
        </w:rPr>
      </w:pPr>
    </w:p>
    <w:p w:rsidR="00DE47B9" w:rsidRPr="009D3E32" w:rsidRDefault="00DE47B9" w:rsidP="00562969">
      <w:pPr>
        <w:ind w:firstLine="0"/>
        <w:jc w:val="center"/>
        <w:rPr>
          <w:rFonts w:eastAsia="Calibri"/>
          <w:b/>
        </w:rPr>
      </w:pPr>
      <w:r w:rsidRPr="009D3E32">
        <w:rPr>
          <w:rFonts w:eastAsia="Calibri"/>
          <w:b/>
        </w:rPr>
        <w:t>Порядок</w:t>
      </w:r>
    </w:p>
    <w:p w:rsidR="00DE47B9" w:rsidRPr="009D3E32" w:rsidRDefault="00DE47B9" w:rsidP="00562969">
      <w:pPr>
        <w:ind w:firstLine="0"/>
        <w:jc w:val="center"/>
        <w:rPr>
          <w:rFonts w:eastAsia="Calibri"/>
          <w:b/>
        </w:rPr>
      </w:pPr>
      <w:r w:rsidRPr="009D3E32">
        <w:rPr>
          <w:rFonts w:eastAsia="Calibri"/>
          <w:b/>
        </w:rPr>
        <w:t>согласования крупных сделок, совершаемых муниципальными унитарными предприятиями муниципального образования город Норильск</w:t>
      </w:r>
    </w:p>
    <w:p w:rsidR="00DE47B9" w:rsidRPr="009D3E32" w:rsidRDefault="00DE47B9" w:rsidP="00562969">
      <w:pPr>
        <w:ind w:firstLine="0"/>
        <w:rPr>
          <w:rFonts w:eastAsia="Calibri"/>
        </w:rPr>
      </w:pPr>
    </w:p>
    <w:p w:rsidR="00B55AD5" w:rsidRPr="009D3E32" w:rsidRDefault="00B55AD5" w:rsidP="00562969">
      <w:pPr>
        <w:ind w:firstLine="0"/>
        <w:jc w:val="center"/>
        <w:rPr>
          <w:rFonts w:eastAsia="Calibri"/>
          <w:b/>
        </w:rPr>
      </w:pPr>
      <w:r w:rsidRPr="009D3E32">
        <w:rPr>
          <w:rFonts w:eastAsia="Calibri"/>
          <w:b/>
        </w:rPr>
        <w:t xml:space="preserve">1. </w:t>
      </w:r>
      <w:r w:rsidR="00562969" w:rsidRPr="009D3E32">
        <w:rPr>
          <w:rFonts w:eastAsia="Calibri"/>
          <w:b/>
        </w:rPr>
        <w:t>Общие положения</w:t>
      </w:r>
    </w:p>
    <w:p w:rsidR="00B55AD5" w:rsidRPr="009D3E32" w:rsidRDefault="00B55AD5" w:rsidP="00DE47B9">
      <w:pPr>
        <w:rPr>
          <w:rFonts w:eastAsia="Calibri"/>
        </w:rPr>
      </w:pPr>
    </w:p>
    <w:p w:rsidR="00DE47B9" w:rsidRPr="009D3E32" w:rsidRDefault="00DE47B9" w:rsidP="00DE47B9">
      <w:pPr>
        <w:rPr>
          <w:rFonts w:eastAsia="Calibri"/>
        </w:rPr>
      </w:pPr>
      <w:r w:rsidRPr="009D3E32">
        <w:rPr>
          <w:rFonts w:eastAsia="Calibri"/>
        </w:rPr>
        <w:t>1.1. Настоящий Порядок разработан в целях обеспечения защиты имущественных прав собственника муниципального образования город Норильск в процессе финансово-хозяйственной деятельности муниципальных унитарных предприятий муниципального образования город Норильск (далее - предприятия), определения последовательности реализации предприятиями прав на совершение крупных сделок, для совершения которых в соответствии с Федеральным законом от 14.11.2002 № 161-ФЗ «О государственных и муниципальных унитарных предприятиях» требуется согласие собственника их имущества.</w:t>
      </w:r>
    </w:p>
    <w:p w:rsidR="00DE47B9" w:rsidRPr="009D3E32" w:rsidRDefault="00DE47B9" w:rsidP="00DE47B9">
      <w:pPr>
        <w:rPr>
          <w:rFonts w:eastAsia="Calibri"/>
        </w:rPr>
      </w:pPr>
      <w:r w:rsidRPr="009D3E32">
        <w:rPr>
          <w:rFonts w:eastAsia="Calibri"/>
        </w:rPr>
        <w:t xml:space="preserve">1.2. Понятие крупной сделки, используемое в настоящем Порядке, применяется в значении, определенном Федеральным законом </w:t>
      </w:r>
      <w:r w:rsidR="00215573">
        <w:rPr>
          <w:rFonts w:eastAsia="Calibri"/>
        </w:rPr>
        <w:t xml:space="preserve">от </w:t>
      </w:r>
      <w:r w:rsidRPr="009D3E32">
        <w:rPr>
          <w:rFonts w:eastAsia="Calibri"/>
        </w:rPr>
        <w:t>14.11.2002 № 161-ФЗ «О государственных и муниципальных унитарных предприятиях».</w:t>
      </w:r>
    </w:p>
    <w:p w:rsidR="00DE47B9" w:rsidRPr="009D3E32" w:rsidRDefault="00DE47B9" w:rsidP="00DE47B9">
      <w:pPr>
        <w:rPr>
          <w:rFonts w:eastAsia="Calibri"/>
        </w:rPr>
      </w:pPr>
      <w:r w:rsidRPr="009D3E32">
        <w:rPr>
          <w:rFonts w:eastAsia="Calibri"/>
        </w:rPr>
        <w:t>1.3. Действие настоящего Порядка не регулирует получение предприятиями согласия на совершение заимствований.</w:t>
      </w:r>
    </w:p>
    <w:p w:rsidR="00CC5FB8" w:rsidRPr="009D3E32" w:rsidRDefault="00DE47B9" w:rsidP="00DE47B9">
      <w:r w:rsidRPr="009D3E32">
        <w:rPr>
          <w:rFonts w:eastAsia="Calibri"/>
        </w:rPr>
        <w:t xml:space="preserve">1.4. В настоящем Порядке под согласованием крупной сделки </w:t>
      </w:r>
      <w:r w:rsidR="004800E3" w:rsidRPr="009D3E32">
        <w:t xml:space="preserve">связанной с приобретением имущества, </w:t>
      </w:r>
      <w:r w:rsidRPr="009D3E32">
        <w:rPr>
          <w:rFonts w:eastAsia="Calibri"/>
        </w:rPr>
        <w:t xml:space="preserve">понимается </w:t>
      </w:r>
      <w:r w:rsidR="00F57613">
        <w:rPr>
          <w:rFonts w:eastAsia="Calibri"/>
        </w:rPr>
        <w:t xml:space="preserve">согласование </w:t>
      </w:r>
      <w:r w:rsidR="0041496F">
        <w:rPr>
          <w:rFonts w:eastAsia="Calibri"/>
        </w:rPr>
        <w:t xml:space="preserve">должностными лицами и (или) структурными подразделениями Администрации города Норильска </w:t>
      </w:r>
      <w:r w:rsidR="00F57613">
        <w:rPr>
          <w:rFonts w:eastAsia="Calibri"/>
        </w:rPr>
        <w:t>предприятию</w:t>
      </w:r>
      <w:r w:rsidR="004E4A32" w:rsidRPr="009D3E32">
        <w:rPr>
          <w:rFonts w:eastAsia="Calibri"/>
        </w:rPr>
        <w:t xml:space="preserve"> плана закупок</w:t>
      </w:r>
      <w:r w:rsidR="00821DB0" w:rsidRPr="009D3E32">
        <w:rPr>
          <w:rFonts w:eastAsia="Calibri"/>
        </w:rPr>
        <w:t xml:space="preserve"> и плана-</w:t>
      </w:r>
      <w:r w:rsidR="004E4A32" w:rsidRPr="009D3E32">
        <w:rPr>
          <w:rFonts w:eastAsia="Calibri"/>
        </w:rPr>
        <w:t xml:space="preserve">графика </w:t>
      </w:r>
      <w:r w:rsidR="00821DB0" w:rsidRPr="009D3E32">
        <w:rPr>
          <w:rFonts w:eastAsia="Calibri"/>
        </w:rPr>
        <w:t>закупок</w:t>
      </w:r>
      <w:r w:rsidR="0041496F">
        <w:rPr>
          <w:rFonts w:eastAsia="Calibri"/>
        </w:rPr>
        <w:t>, осуществляем</w:t>
      </w:r>
      <w:r w:rsidR="002861AE">
        <w:rPr>
          <w:rFonts w:eastAsia="Calibri"/>
        </w:rPr>
        <w:t>ое</w:t>
      </w:r>
      <w:r w:rsidR="00821DB0" w:rsidRPr="009D3E32">
        <w:rPr>
          <w:rFonts w:eastAsia="Calibri"/>
        </w:rPr>
        <w:t xml:space="preserve"> </w:t>
      </w:r>
      <w:r w:rsidR="00297DF4" w:rsidRPr="009D3E32">
        <w:t>в порядк</w:t>
      </w:r>
      <w:r w:rsidR="00F57613">
        <w:t>ах</w:t>
      </w:r>
      <w:r w:rsidR="0041496F">
        <w:t>,</w:t>
      </w:r>
      <w:r w:rsidR="00F57613">
        <w:t xml:space="preserve"> предусмотренных</w:t>
      </w:r>
      <w:r w:rsidR="00297DF4" w:rsidRPr="009D3E32">
        <w:t xml:space="preserve"> постановлением</w:t>
      </w:r>
      <w:r w:rsidR="00821DB0" w:rsidRPr="009D3E32">
        <w:t xml:space="preserve"> Администрации города</w:t>
      </w:r>
      <w:r w:rsidR="00441DF9" w:rsidRPr="009D3E32">
        <w:t xml:space="preserve"> Норильска </w:t>
      </w:r>
      <w:r w:rsidR="00297DF4" w:rsidRPr="009D3E32">
        <w:t>от 30.01.2017 № 38 «Об утверждении Порядка организации осуществления закупок товаров, работ, услуг для нужд муниципальных унитарных предприятий муниципального образования город Норильск»</w:t>
      </w:r>
      <w:r w:rsidR="0041496F">
        <w:t xml:space="preserve"> (далее – Постановление 38)</w:t>
      </w:r>
      <w:r w:rsidR="00297DF4" w:rsidRPr="009D3E32">
        <w:t xml:space="preserve"> и постановлением</w:t>
      </w:r>
      <w:r w:rsidR="00362EB2" w:rsidRPr="009D3E32">
        <w:t xml:space="preserve"> Администрации города</w:t>
      </w:r>
      <w:r w:rsidR="00441DF9" w:rsidRPr="009D3E32">
        <w:t xml:space="preserve"> Норильска </w:t>
      </w:r>
      <w:r w:rsidR="00297DF4" w:rsidRPr="009D3E32">
        <w:t xml:space="preserve">от 20.06.2014 № 360 </w:t>
      </w:r>
      <w:r w:rsidR="004800E3" w:rsidRPr="009D3E32">
        <w:t>«</w:t>
      </w:r>
      <w:r w:rsidR="00297DF4" w:rsidRPr="009D3E32">
        <w:t>Об утверждении Порядка согласования закупок товаров, работ, услуг, совершаемых муниципальными унитарными предприятиями муниципального образования город Норильск в рамках Фед</w:t>
      </w:r>
      <w:r w:rsidR="00362EB2" w:rsidRPr="009D3E32">
        <w:t>ерального закона от 18.07.2011 №</w:t>
      </w:r>
      <w:r w:rsidR="00297DF4" w:rsidRPr="009D3E32">
        <w:t xml:space="preserve"> 223-ФЗ и Порядка согласования закупок товаров, работ, услуг, совершаемых обществами с ограниченной ответственностью, единственным участником которых является Администрация города Норильска в рамках Федеральног</w:t>
      </w:r>
      <w:r w:rsidR="00362EB2" w:rsidRPr="009D3E32">
        <w:t>о закона от 18.07.2011</w:t>
      </w:r>
      <w:r w:rsidR="00D70AF6">
        <w:t xml:space="preserve"> </w:t>
      </w:r>
      <w:r w:rsidR="00362EB2" w:rsidRPr="009D3E32">
        <w:t>№</w:t>
      </w:r>
      <w:r w:rsidR="004800E3" w:rsidRPr="009D3E32">
        <w:t xml:space="preserve"> 223-ФЗ»</w:t>
      </w:r>
      <w:r w:rsidR="0041496F">
        <w:t xml:space="preserve"> (далее – Постановление 360)</w:t>
      </w:r>
      <w:r w:rsidR="00D70AF6">
        <w:t xml:space="preserve"> или согласование Управлением потребительского рынка и услуг Администрации города Норильска (далее – УПРиУ) реестра </w:t>
      </w:r>
      <w:r w:rsidR="005A2B3B">
        <w:t xml:space="preserve">сделок стоимостью до </w:t>
      </w:r>
      <w:r w:rsidR="003D0994">
        <w:t>ста тысяч рублей</w:t>
      </w:r>
      <w:r w:rsidR="00474551">
        <w:t xml:space="preserve"> по форме согласно приложению к настоящему Порядку</w:t>
      </w:r>
      <w:r w:rsidR="003D0994">
        <w:t>.</w:t>
      </w:r>
    </w:p>
    <w:p w:rsidR="00297DF4" w:rsidRPr="009D3E32" w:rsidRDefault="00CC5FB8" w:rsidP="00DE47B9">
      <w:pPr>
        <w:rPr>
          <w:rFonts w:eastAsia="Calibri"/>
        </w:rPr>
      </w:pPr>
      <w:r w:rsidRPr="009D3E32">
        <w:t>Под согласование</w:t>
      </w:r>
      <w:r w:rsidR="00362EB2" w:rsidRPr="009D3E32">
        <w:t>м</w:t>
      </w:r>
      <w:r w:rsidRPr="009D3E32">
        <w:t xml:space="preserve"> крупной сделки</w:t>
      </w:r>
      <w:r w:rsidR="00C00460">
        <w:t>,</w:t>
      </w:r>
      <w:r w:rsidRPr="009D3E32">
        <w:t xml:space="preserve"> связанной с отчуждением имущества</w:t>
      </w:r>
      <w:r w:rsidR="00C00460">
        <w:t>,</w:t>
      </w:r>
      <w:r w:rsidRPr="009D3E32">
        <w:t xml:space="preserve"> понимается</w:t>
      </w:r>
      <w:r w:rsidR="004800E3" w:rsidRPr="009D3E32">
        <w:rPr>
          <w:rFonts w:eastAsia="Calibri"/>
        </w:rPr>
        <w:t xml:space="preserve"> предоставление (дача) Управлением имущества Администрации города Норильска (далее - Управление имущества) согласия на совершение предприятием крупно</w:t>
      </w:r>
      <w:r w:rsidR="006D059F">
        <w:rPr>
          <w:rFonts w:eastAsia="Calibri"/>
        </w:rPr>
        <w:t>й сделки, связанной с отчуждением</w:t>
      </w:r>
      <w:r w:rsidR="004800E3" w:rsidRPr="009D3E32">
        <w:rPr>
          <w:rFonts w:eastAsia="Calibri"/>
        </w:rPr>
        <w:t xml:space="preserve"> имущества.</w:t>
      </w:r>
    </w:p>
    <w:p w:rsidR="00CC5FB8" w:rsidRDefault="00CC5FB8" w:rsidP="00CC5FB8">
      <w:pPr>
        <w:tabs>
          <w:tab w:val="left" w:pos="8130"/>
        </w:tabs>
        <w:rPr>
          <w:rFonts w:eastAsia="Calibri"/>
        </w:rPr>
      </w:pPr>
    </w:p>
    <w:p w:rsidR="00297DF4" w:rsidRDefault="00297DF4" w:rsidP="00CC5FB8">
      <w:pPr>
        <w:tabs>
          <w:tab w:val="left" w:pos="8130"/>
        </w:tabs>
        <w:rPr>
          <w:rFonts w:eastAsia="Calibri"/>
        </w:rPr>
      </w:pPr>
    </w:p>
    <w:p w:rsidR="00B55AD5" w:rsidRPr="009D3E32" w:rsidRDefault="007B5F5E" w:rsidP="007B5F5E">
      <w:pPr>
        <w:ind w:firstLine="0"/>
        <w:jc w:val="center"/>
        <w:rPr>
          <w:b/>
        </w:rPr>
      </w:pPr>
      <w:r>
        <w:rPr>
          <w:b/>
        </w:rPr>
        <w:t>2. С</w:t>
      </w:r>
      <w:r w:rsidR="00B55AD5" w:rsidRPr="009D3E32">
        <w:rPr>
          <w:b/>
        </w:rPr>
        <w:t>огласования крупных сделок, связанных с</w:t>
      </w:r>
      <w:r w:rsidR="00562969" w:rsidRPr="009D3E32">
        <w:rPr>
          <w:b/>
        </w:rPr>
        <w:t xml:space="preserve"> </w:t>
      </w:r>
      <w:r w:rsidR="002B3639">
        <w:rPr>
          <w:b/>
        </w:rPr>
        <w:t>приобретением имущества</w:t>
      </w:r>
    </w:p>
    <w:p w:rsidR="00B55AD5" w:rsidRPr="009D3E32" w:rsidRDefault="00B55AD5" w:rsidP="00B55AD5"/>
    <w:p w:rsidR="00B55AD5" w:rsidRPr="009D3E32" w:rsidRDefault="00B55AD5" w:rsidP="00B55AD5">
      <w:r w:rsidRPr="009D3E32">
        <w:t>2.1. Основанием для рассмотрения вопроса о согласовании крупной сделки, связа</w:t>
      </w:r>
      <w:r w:rsidR="00DC792E">
        <w:t>нной с приобретением имущества</w:t>
      </w:r>
      <w:r w:rsidRPr="009D3E32">
        <w:t>, являются пла</w:t>
      </w:r>
      <w:r w:rsidR="0085550B">
        <w:t xml:space="preserve">н закупок и план-график закупок, </w:t>
      </w:r>
      <w:r w:rsidRPr="009D3E32">
        <w:t>формируемые предприятием в соответствии с Федеральным законом от</w:t>
      </w:r>
      <w:r w:rsidR="00562969" w:rsidRPr="009D3E32">
        <w:t xml:space="preserve"> 05.04.2013</w:t>
      </w:r>
      <w:r w:rsidR="002861AE">
        <w:t xml:space="preserve">      </w:t>
      </w:r>
      <w:r w:rsidR="00562969" w:rsidRPr="009D3E32">
        <w:t xml:space="preserve"> № 44-ФЗ «</w:t>
      </w:r>
      <w:r w:rsidRPr="009D3E32">
        <w:t>О контрактной системе в сфере закупок товаров, работ, услуг для обеспечения государственных и муниципальных нужд</w:t>
      </w:r>
      <w:r w:rsidR="00562969" w:rsidRPr="009D3E32">
        <w:t>»</w:t>
      </w:r>
      <w:r w:rsidRPr="009D3E32">
        <w:t xml:space="preserve"> и Федеральным законом </w:t>
      </w:r>
      <w:r w:rsidR="00562969" w:rsidRPr="009D3E32">
        <w:t>от 18.07.2011 № 223-ФЗ «</w:t>
      </w:r>
      <w:r w:rsidRPr="009D3E32">
        <w:t>О закупках товаров, работ, услуг отдельными видами юридических лиц</w:t>
      </w:r>
      <w:r w:rsidR="00562969" w:rsidRPr="009D3E32">
        <w:t>»</w:t>
      </w:r>
      <w:r w:rsidRPr="009D3E32">
        <w:t>.</w:t>
      </w:r>
    </w:p>
    <w:p w:rsidR="00B55AD5" w:rsidRDefault="00B55AD5" w:rsidP="00B55AD5">
      <w:bookmarkStart w:id="1" w:name="Par10"/>
      <w:bookmarkEnd w:id="1"/>
      <w:r w:rsidRPr="009D3E32">
        <w:t>2.2. Согласование плана закупок и плана-графика закупок, а также изменений</w:t>
      </w:r>
      <w:r w:rsidR="0085550B">
        <w:t>,</w:t>
      </w:r>
      <w:r w:rsidRPr="009D3E32">
        <w:t xml:space="preserve"> вносимых в план закупок и план-график закупок</w:t>
      </w:r>
      <w:r w:rsidR="0085550B">
        <w:t>,</w:t>
      </w:r>
      <w:r w:rsidRPr="009D3E32">
        <w:t xml:space="preserve"> </w:t>
      </w:r>
      <w:r w:rsidR="000806E7" w:rsidRPr="009D3E32">
        <w:t>осуществляется</w:t>
      </w:r>
      <w:r w:rsidRPr="009D3E32">
        <w:t xml:space="preserve"> в порядк</w:t>
      </w:r>
      <w:r w:rsidR="00674E5C">
        <w:t>ах</w:t>
      </w:r>
      <w:r w:rsidR="0085550B">
        <w:t>,</w:t>
      </w:r>
      <w:r w:rsidRPr="009D3E32">
        <w:t xml:space="preserve"> предусмотренн</w:t>
      </w:r>
      <w:r w:rsidR="00674E5C">
        <w:t>ых</w:t>
      </w:r>
      <w:r w:rsidRPr="009D3E32">
        <w:t xml:space="preserve"> </w:t>
      </w:r>
      <w:r w:rsidR="0085550B">
        <w:t>Постановлением 38 и Постановлением 360.</w:t>
      </w:r>
    </w:p>
    <w:p w:rsidR="00EA3F5E" w:rsidRDefault="002B3639" w:rsidP="003D38E9">
      <w:r>
        <w:t xml:space="preserve">2.3. </w:t>
      </w:r>
      <w:r w:rsidR="0085550B">
        <w:t>П</w:t>
      </w:r>
      <w:r>
        <w:t>редприятия</w:t>
      </w:r>
      <w:r w:rsidR="0085550B">
        <w:t>,</w:t>
      </w:r>
      <w:r>
        <w:t xml:space="preserve"> </w:t>
      </w:r>
      <w:r w:rsidR="00EA3F5E">
        <w:t xml:space="preserve">у которых размер уставного фонда не превышает </w:t>
      </w:r>
      <w:r w:rsidR="0085550B">
        <w:t>один миллион рублей</w:t>
      </w:r>
      <w:r w:rsidR="00EF0357">
        <w:t>,</w:t>
      </w:r>
      <w:r w:rsidR="00EA3F5E" w:rsidRPr="00EA3F5E">
        <w:t xml:space="preserve"> </w:t>
      </w:r>
      <w:r w:rsidR="00EA3F5E">
        <w:t>при необходимости согласования крупной сделки</w:t>
      </w:r>
      <w:r w:rsidR="0085550B">
        <w:t>,</w:t>
      </w:r>
      <w:r w:rsidR="00EA3F5E">
        <w:t xml:space="preserve"> стоимость, которой не превышается </w:t>
      </w:r>
      <w:r w:rsidR="0085550B">
        <w:t>ста</w:t>
      </w:r>
      <w:r w:rsidR="00EA3F5E">
        <w:t xml:space="preserve"> тыс</w:t>
      </w:r>
      <w:r w:rsidR="0085550B">
        <w:t>яч</w:t>
      </w:r>
      <w:r w:rsidR="00EA3F5E">
        <w:t xml:space="preserve"> руб</w:t>
      </w:r>
      <w:r w:rsidR="0085550B">
        <w:t>лей</w:t>
      </w:r>
      <w:r w:rsidR="00EA3F5E">
        <w:t xml:space="preserve"> направляют в адрес УПРиУ на согласование реестр сделок стоимостью до </w:t>
      </w:r>
      <w:r w:rsidR="0085550B">
        <w:t>ста тысяч</w:t>
      </w:r>
      <w:r w:rsidR="00EA3F5E">
        <w:t xml:space="preserve"> руб</w:t>
      </w:r>
      <w:r w:rsidR="0085550B">
        <w:t>лей по форме согласно приложению к настоящему Порядку</w:t>
      </w:r>
      <w:r w:rsidR="00EA3F5E">
        <w:t>.</w:t>
      </w:r>
    </w:p>
    <w:p w:rsidR="00B55AD5" w:rsidRDefault="000F2EF7" w:rsidP="00B55AD5">
      <w:r>
        <w:t xml:space="preserve">2.4. УПРиУ в течение </w:t>
      </w:r>
      <w:r w:rsidR="003D38E9">
        <w:t>5</w:t>
      </w:r>
      <w:r>
        <w:t xml:space="preserve"> рабочих дней </w:t>
      </w:r>
      <w:r w:rsidR="00D70AF6">
        <w:t xml:space="preserve">с даты поступления </w:t>
      </w:r>
      <w:r w:rsidR="00285905">
        <w:t xml:space="preserve">реестра </w:t>
      </w:r>
      <w:r w:rsidR="008E1A62">
        <w:t>сделок стоимостью до ста</w:t>
      </w:r>
      <w:r w:rsidR="00EF0357">
        <w:t xml:space="preserve"> тыс</w:t>
      </w:r>
      <w:r w:rsidR="008E1A62">
        <w:t>яч</w:t>
      </w:r>
      <w:r w:rsidR="00EF0357">
        <w:t xml:space="preserve"> руб</w:t>
      </w:r>
      <w:r w:rsidR="008E1A62">
        <w:t>лей</w:t>
      </w:r>
      <w:r w:rsidR="00285905">
        <w:t xml:space="preserve"> принимает</w:t>
      </w:r>
      <w:r>
        <w:t xml:space="preserve"> решение о согласовании </w:t>
      </w:r>
      <w:r w:rsidR="00E52BD5">
        <w:t>либо об отказе в согласовании</w:t>
      </w:r>
      <w:r w:rsidR="00674E5C">
        <w:t xml:space="preserve"> </w:t>
      </w:r>
      <w:r w:rsidR="004A23BF">
        <w:t>(</w:t>
      </w:r>
      <w:r w:rsidR="008E1A62">
        <w:t>в случае несоответствия сделки действующему законодательству</w:t>
      </w:r>
      <w:r w:rsidR="004A23BF">
        <w:t xml:space="preserve">) </w:t>
      </w:r>
      <w:r w:rsidR="00674E5C">
        <w:t xml:space="preserve">реестра </w:t>
      </w:r>
      <w:r w:rsidR="003D38E9">
        <w:t xml:space="preserve">сделок стоимостью до </w:t>
      </w:r>
      <w:r w:rsidR="008E1A62">
        <w:t>ста</w:t>
      </w:r>
      <w:r w:rsidR="003D38E9">
        <w:t xml:space="preserve"> тыс</w:t>
      </w:r>
      <w:r w:rsidR="008E1A62">
        <w:t>яч</w:t>
      </w:r>
      <w:r w:rsidR="003D38E9">
        <w:t xml:space="preserve"> руб</w:t>
      </w:r>
      <w:r w:rsidR="008E1A62">
        <w:t>лей</w:t>
      </w:r>
      <w:r w:rsidR="003D38E9">
        <w:t xml:space="preserve"> </w:t>
      </w:r>
      <w:r w:rsidR="00C36B68">
        <w:t>и</w:t>
      </w:r>
      <w:r w:rsidR="00E52BD5">
        <w:t xml:space="preserve"> направляет его предприятию в форме письма за подписью </w:t>
      </w:r>
      <w:r w:rsidR="00285905">
        <w:t>н</w:t>
      </w:r>
      <w:r w:rsidR="00E52BD5">
        <w:t>ачальника УПРиУ.</w:t>
      </w:r>
    </w:p>
    <w:p w:rsidR="00E52BD5" w:rsidRPr="009D3E32" w:rsidRDefault="00E52BD5" w:rsidP="00B55AD5"/>
    <w:p w:rsidR="00562969" w:rsidRPr="009D3E32" w:rsidRDefault="00562969" w:rsidP="00562969">
      <w:pPr>
        <w:ind w:firstLine="0"/>
        <w:jc w:val="center"/>
        <w:rPr>
          <w:rFonts w:eastAsia="Calibri"/>
          <w:b/>
        </w:rPr>
      </w:pPr>
      <w:bookmarkStart w:id="2" w:name="Par0"/>
      <w:bookmarkEnd w:id="2"/>
      <w:r w:rsidRPr="009D3E32">
        <w:rPr>
          <w:rFonts w:eastAsia="Calibri"/>
          <w:b/>
        </w:rPr>
        <w:t xml:space="preserve">3. Согласование </w:t>
      </w:r>
      <w:r w:rsidR="00B613BB">
        <w:rPr>
          <w:rFonts w:eastAsia="Calibri"/>
          <w:b/>
        </w:rPr>
        <w:t>крупных сделок</w:t>
      </w:r>
      <w:r w:rsidRPr="009D3E32">
        <w:rPr>
          <w:rFonts w:eastAsia="Calibri"/>
          <w:b/>
        </w:rPr>
        <w:t>, связанн</w:t>
      </w:r>
      <w:r w:rsidR="00B613BB">
        <w:rPr>
          <w:rFonts w:eastAsia="Calibri"/>
          <w:b/>
        </w:rPr>
        <w:t>ых</w:t>
      </w:r>
      <w:r w:rsidRPr="009D3E32">
        <w:rPr>
          <w:rFonts w:eastAsia="Calibri"/>
          <w:b/>
        </w:rPr>
        <w:t xml:space="preserve"> с отчуждением имущества</w:t>
      </w:r>
    </w:p>
    <w:p w:rsidR="004E4A32" w:rsidRPr="009D3E32" w:rsidRDefault="004E4A32" w:rsidP="00562969">
      <w:pPr>
        <w:ind w:firstLine="0"/>
        <w:jc w:val="center"/>
      </w:pPr>
    </w:p>
    <w:p w:rsidR="004E4A32" w:rsidRPr="009D3E32" w:rsidRDefault="004E4A32" w:rsidP="004E4A32">
      <w:r w:rsidRPr="009D3E32">
        <w:t>3.1. Основанием для рассмотрения вопроса о согласовании крупной сделки, связанной с отчуждением имущества, является поступление в Управление имущества от предприятия следующих документов:</w:t>
      </w:r>
    </w:p>
    <w:p w:rsidR="004E4A32" w:rsidRPr="009D3E32" w:rsidRDefault="004E4A32" w:rsidP="004E4A32">
      <w:r w:rsidRPr="009D3E32">
        <w:t xml:space="preserve">- письма за подписью руководителя предприятия, </w:t>
      </w:r>
      <w:r w:rsidR="0093330B">
        <w:t xml:space="preserve">содержащего </w:t>
      </w:r>
      <w:r w:rsidRPr="009D3E32">
        <w:t>намерение о совершении крупной сделки, связанной с отчуждением имущества, с указанием причины</w:t>
      </w:r>
      <w:r w:rsidR="0093330B">
        <w:t>,</w:t>
      </w:r>
      <w:r w:rsidRPr="009D3E32">
        <w:t xml:space="preserve"> в связи с которой планируется отчуждение этого имущества;</w:t>
      </w:r>
    </w:p>
    <w:p w:rsidR="004E4A32" w:rsidRPr="009D3E32" w:rsidRDefault="004E4A32" w:rsidP="004E4A32">
      <w:r w:rsidRPr="009D3E32">
        <w:t>- отчета об оценке рыночной стоимости имущества, предполагаемого к отчуждению, произведенной независимым оценщиком в соответствии с</w:t>
      </w:r>
      <w:r w:rsidR="00D5016E">
        <w:t xml:space="preserve"> действующим</w:t>
      </w:r>
      <w:r w:rsidRPr="009D3E32">
        <w:t xml:space="preserve"> законодательством об оценочной деятельности.</w:t>
      </w:r>
    </w:p>
    <w:p w:rsidR="004E4A32" w:rsidRPr="009D3E32" w:rsidRDefault="004E4A32" w:rsidP="004E4A32">
      <w:r w:rsidRPr="009D3E32">
        <w:t>3.2. Расходы по оценке имущества осуществляются предприятием за счет собственных средств.</w:t>
      </w:r>
    </w:p>
    <w:p w:rsidR="004E4A32" w:rsidRPr="009D3E32" w:rsidRDefault="004E4A32" w:rsidP="004E4A32">
      <w:r w:rsidRPr="009D3E32">
        <w:t>3.3. Управление имущества принимает решение о согласовании крупной сделки, связанной с отчуждением имущества, в течение 10 рабочих дней с даты поступления документов, указанных в пункте 3.1 настоящего Порядка, и направляет его предприятию в форме письма за подписью начальника Управления имущества.</w:t>
      </w:r>
    </w:p>
    <w:p w:rsidR="004E4A32" w:rsidRPr="009D3E32" w:rsidRDefault="004E4A32" w:rsidP="004E4A32">
      <w:pPr>
        <w:rPr>
          <w:rFonts w:eastAsia="Calibri"/>
        </w:rPr>
      </w:pPr>
      <w:r w:rsidRPr="009D3E32">
        <w:rPr>
          <w:rFonts w:eastAsia="Calibri"/>
        </w:rPr>
        <w:t>3.4. Управление имущества принимает решение об о</w:t>
      </w:r>
      <w:r w:rsidR="00BE0CDE">
        <w:rPr>
          <w:rFonts w:eastAsia="Calibri"/>
        </w:rPr>
        <w:t>тказе в согласовании в следующих случаях</w:t>
      </w:r>
      <w:r w:rsidRPr="009D3E32">
        <w:rPr>
          <w:rFonts w:eastAsia="Calibri"/>
        </w:rPr>
        <w:t>:</w:t>
      </w:r>
    </w:p>
    <w:p w:rsidR="004E4A32" w:rsidRPr="009D3E32" w:rsidRDefault="004E4A32" w:rsidP="004E4A32">
      <w:pPr>
        <w:rPr>
          <w:rFonts w:eastAsia="Calibri"/>
        </w:rPr>
      </w:pPr>
      <w:r w:rsidRPr="009D3E32">
        <w:rPr>
          <w:rFonts w:eastAsia="Calibri"/>
        </w:rPr>
        <w:t>а) предприятием предоставлены недостоверные или неточные сведения;</w:t>
      </w:r>
    </w:p>
    <w:p w:rsidR="004E4A32" w:rsidRPr="009D3E32" w:rsidRDefault="006D059F" w:rsidP="004E4A32">
      <w:pPr>
        <w:rPr>
          <w:rFonts w:eastAsia="Calibri"/>
        </w:rPr>
      </w:pPr>
      <w:r>
        <w:rPr>
          <w:rFonts w:eastAsia="Calibri"/>
        </w:rPr>
        <w:t>б) предполагаемая к совершению</w:t>
      </w:r>
      <w:r w:rsidR="004E4A32" w:rsidRPr="009D3E32">
        <w:rPr>
          <w:rFonts w:eastAsia="Calibri"/>
        </w:rPr>
        <w:t xml:space="preserve"> крупная сделка не соответствует целям и видам деятельности предприятия;</w:t>
      </w:r>
    </w:p>
    <w:p w:rsidR="004E4A32" w:rsidRPr="009D3E32" w:rsidRDefault="004E4A32" w:rsidP="004E4A32">
      <w:pPr>
        <w:rPr>
          <w:rFonts w:eastAsia="Calibri"/>
        </w:rPr>
      </w:pPr>
      <w:r w:rsidRPr="009D3E32">
        <w:rPr>
          <w:rFonts w:eastAsia="Calibri"/>
        </w:rPr>
        <w:lastRenderedPageBreak/>
        <w:t>в) если совершение крупной сделки существенно затруднит или приведет к невозможности осуществления предприятием деятельности, цели, предмет и виды</w:t>
      </w:r>
      <w:r w:rsidR="006D059F">
        <w:rPr>
          <w:rFonts w:eastAsia="Calibri"/>
        </w:rPr>
        <w:t xml:space="preserve"> которой определены его уставом;</w:t>
      </w:r>
    </w:p>
    <w:p w:rsidR="004E4A32" w:rsidRDefault="004E4A32" w:rsidP="004E4A32">
      <w:pPr>
        <w:rPr>
          <w:rFonts w:eastAsia="Calibri"/>
        </w:rPr>
      </w:pPr>
      <w:r w:rsidRPr="009D3E32">
        <w:rPr>
          <w:rFonts w:eastAsia="Calibri"/>
        </w:rPr>
        <w:t xml:space="preserve">г) если планируемая к заключению сделка </w:t>
      </w:r>
      <w:r w:rsidR="00637490">
        <w:rPr>
          <w:rFonts w:eastAsia="Calibri"/>
        </w:rPr>
        <w:t>не соответствует</w:t>
      </w:r>
      <w:r w:rsidRPr="009D3E32">
        <w:rPr>
          <w:rFonts w:eastAsia="Calibri"/>
        </w:rPr>
        <w:t xml:space="preserve"> </w:t>
      </w:r>
      <w:r w:rsidR="00637490">
        <w:rPr>
          <w:rFonts w:eastAsia="Calibri"/>
        </w:rPr>
        <w:t xml:space="preserve">действующему </w:t>
      </w:r>
      <w:r w:rsidRPr="009D3E32">
        <w:rPr>
          <w:rFonts w:eastAsia="Calibri"/>
        </w:rPr>
        <w:t>законо</w:t>
      </w:r>
      <w:r w:rsidR="005D6265">
        <w:rPr>
          <w:rFonts w:eastAsia="Calibri"/>
        </w:rPr>
        <w:t>дательств</w:t>
      </w:r>
      <w:r w:rsidR="00637490">
        <w:rPr>
          <w:rFonts w:eastAsia="Calibri"/>
        </w:rPr>
        <w:t>у</w:t>
      </w:r>
      <w:r w:rsidR="005D6265">
        <w:rPr>
          <w:rFonts w:eastAsia="Calibri"/>
        </w:rPr>
        <w:t xml:space="preserve"> Российской Федерации;</w:t>
      </w:r>
    </w:p>
    <w:p w:rsidR="005D6265" w:rsidRPr="009D3E32" w:rsidRDefault="005D6265" w:rsidP="004E4A32">
      <w:pPr>
        <w:rPr>
          <w:rFonts w:eastAsia="Calibri"/>
        </w:rPr>
      </w:pPr>
      <w:r>
        <w:rPr>
          <w:rFonts w:eastAsia="Calibri"/>
        </w:rPr>
        <w:t xml:space="preserve">д) предоставлен неполный пакет документов, </w:t>
      </w:r>
      <w:r w:rsidR="005F16B7">
        <w:rPr>
          <w:rFonts w:eastAsia="Calibri"/>
        </w:rPr>
        <w:t>указанных в пункте 3.1 настоящего Порядка.</w:t>
      </w:r>
    </w:p>
    <w:p w:rsidR="004E4A32" w:rsidRPr="009D3E32" w:rsidRDefault="004E4A32" w:rsidP="004E4A32">
      <w:pPr>
        <w:rPr>
          <w:rFonts w:eastAsia="Calibri"/>
        </w:rPr>
      </w:pPr>
      <w:bookmarkStart w:id="3" w:name="Par5"/>
      <w:bookmarkEnd w:id="3"/>
      <w:r w:rsidRPr="009D3E32">
        <w:rPr>
          <w:rFonts w:eastAsia="Calibri"/>
        </w:rPr>
        <w:t>3.5. Управление имущества при наличии оснований, предусмотренных пунктом 3.4</w:t>
      </w:r>
      <w:r w:rsidR="005F16B7">
        <w:rPr>
          <w:rFonts w:eastAsia="Calibri"/>
        </w:rPr>
        <w:t xml:space="preserve"> настоящего Порядка, </w:t>
      </w:r>
      <w:r w:rsidR="00674E5C">
        <w:rPr>
          <w:rFonts w:eastAsia="Calibri"/>
        </w:rPr>
        <w:t xml:space="preserve">в течение 10 рабочих дней с даты поступления документов </w:t>
      </w:r>
      <w:r w:rsidRPr="009D3E32">
        <w:rPr>
          <w:rFonts w:eastAsia="Calibri"/>
        </w:rPr>
        <w:t xml:space="preserve">принимает решении об отказе в согласовании крупной сделки, связанной с отчуждением имущества, и направляет предприятию письмо за подписью начальника Управления имущества об отказе в согласовании такой сделки с </w:t>
      </w:r>
      <w:r w:rsidR="00674E5C">
        <w:rPr>
          <w:rFonts w:eastAsia="Calibri"/>
        </w:rPr>
        <w:t>обоснованием</w:t>
      </w:r>
      <w:r w:rsidRPr="009D3E32">
        <w:rPr>
          <w:rFonts w:eastAsia="Calibri"/>
        </w:rPr>
        <w:t xml:space="preserve"> причин отказа.</w:t>
      </w:r>
    </w:p>
    <w:p w:rsidR="005F16B7" w:rsidRDefault="004E4A32" w:rsidP="004E4A32">
      <w:pPr>
        <w:rPr>
          <w:rFonts w:eastAsia="Calibri"/>
        </w:rPr>
      </w:pPr>
      <w:r w:rsidRPr="009D3E32">
        <w:rPr>
          <w:rFonts w:eastAsia="Calibri"/>
        </w:rPr>
        <w:t>3.6. Копия письма о согласовании крупной сделки, св</w:t>
      </w:r>
      <w:r w:rsidR="006D059F">
        <w:rPr>
          <w:rFonts w:eastAsia="Calibri"/>
        </w:rPr>
        <w:t>язанной с отчуждением имущества</w:t>
      </w:r>
      <w:r w:rsidR="005F16B7">
        <w:rPr>
          <w:rFonts w:eastAsia="Calibri"/>
        </w:rPr>
        <w:t>,</w:t>
      </w:r>
      <w:r w:rsidRPr="009D3E32">
        <w:rPr>
          <w:rFonts w:eastAsia="Calibri"/>
        </w:rPr>
        <w:t xml:space="preserve"> Управлением имущества направляется в </w:t>
      </w:r>
      <w:r w:rsidR="005F16B7">
        <w:rPr>
          <w:rFonts w:eastAsia="Calibri"/>
        </w:rPr>
        <w:t>УПРиУ.</w:t>
      </w:r>
    </w:p>
    <w:p w:rsidR="004E4A32" w:rsidRDefault="004E4A32" w:rsidP="004E4A32">
      <w:pPr>
        <w:rPr>
          <w:rFonts w:eastAsia="Calibri"/>
        </w:rPr>
      </w:pPr>
      <w:r w:rsidRPr="009D3E32">
        <w:rPr>
          <w:rFonts w:eastAsia="Calibri"/>
        </w:rPr>
        <w:t>3.7. Согласие Управлени</w:t>
      </w:r>
      <w:r w:rsidR="009E676D" w:rsidRPr="009D3E32">
        <w:rPr>
          <w:rFonts w:eastAsia="Calibri"/>
        </w:rPr>
        <w:t>я</w:t>
      </w:r>
      <w:r w:rsidRPr="009D3E32">
        <w:rPr>
          <w:rFonts w:eastAsia="Calibri"/>
        </w:rPr>
        <w:t xml:space="preserve"> имущества на осуществление крупной сделки, связанной с отчуждением имущества, действительно в течение трех месяцев с даты его выдачи.</w:t>
      </w:r>
    </w:p>
    <w:p w:rsidR="00FA2DC6" w:rsidRDefault="00FA2DC6" w:rsidP="004E4A32">
      <w:pPr>
        <w:rPr>
          <w:rFonts w:eastAsia="Calibri"/>
        </w:rPr>
      </w:pPr>
    </w:p>
    <w:p w:rsidR="00FA2DC6" w:rsidRDefault="00FA2DC6" w:rsidP="00FA2DC6">
      <w:pPr>
        <w:ind w:firstLine="0"/>
        <w:jc w:val="center"/>
        <w:rPr>
          <w:rFonts w:eastAsia="Calibri"/>
          <w:b/>
        </w:rPr>
      </w:pPr>
      <w:r>
        <w:rPr>
          <w:rFonts w:eastAsia="Calibri"/>
          <w:b/>
        </w:rPr>
        <w:t>4</w:t>
      </w:r>
      <w:r w:rsidRPr="009D3E32">
        <w:rPr>
          <w:rFonts w:eastAsia="Calibri"/>
          <w:b/>
        </w:rPr>
        <w:t xml:space="preserve">. Согласование </w:t>
      </w:r>
      <w:r w:rsidR="005F16B7">
        <w:rPr>
          <w:rFonts w:eastAsia="Calibri"/>
          <w:b/>
        </w:rPr>
        <w:t>крупных сделок</w:t>
      </w:r>
      <w:r w:rsidRPr="009D3E32">
        <w:rPr>
          <w:rFonts w:eastAsia="Calibri"/>
          <w:b/>
        </w:rPr>
        <w:t>, связанн</w:t>
      </w:r>
      <w:r w:rsidR="005F16B7">
        <w:rPr>
          <w:rFonts w:eastAsia="Calibri"/>
          <w:b/>
        </w:rPr>
        <w:t>ых</w:t>
      </w:r>
      <w:r w:rsidRPr="009D3E32">
        <w:rPr>
          <w:rFonts w:eastAsia="Calibri"/>
          <w:b/>
        </w:rPr>
        <w:t xml:space="preserve"> с </w:t>
      </w:r>
      <w:r>
        <w:rPr>
          <w:rFonts w:eastAsia="Calibri"/>
          <w:b/>
        </w:rPr>
        <w:t xml:space="preserve">возможностью </w:t>
      </w:r>
      <w:r w:rsidRPr="009D3E32">
        <w:rPr>
          <w:rFonts w:eastAsia="Calibri"/>
          <w:b/>
        </w:rPr>
        <w:t>отчуждени</w:t>
      </w:r>
      <w:r>
        <w:rPr>
          <w:rFonts w:eastAsia="Calibri"/>
          <w:b/>
        </w:rPr>
        <w:t>я</w:t>
      </w:r>
      <w:r w:rsidRPr="009D3E32">
        <w:rPr>
          <w:rFonts w:eastAsia="Calibri"/>
          <w:b/>
        </w:rPr>
        <w:t xml:space="preserve"> имущества</w:t>
      </w:r>
    </w:p>
    <w:p w:rsidR="00FA2DC6" w:rsidRDefault="00FA2DC6" w:rsidP="00FA2DC6">
      <w:pPr>
        <w:ind w:firstLine="0"/>
        <w:jc w:val="center"/>
        <w:rPr>
          <w:rFonts w:eastAsia="Calibri"/>
        </w:rPr>
      </w:pPr>
    </w:p>
    <w:p w:rsidR="00AA0759" w:rsidRDefault="00FA2DC6" w:rsidP="004E4A32">
      <w:pPr>
        <w:rPr>
          <w:rFonts w:eastAsia="Calibri"/>
        </w:rPr>
      </w:pPr>
      <w:r>
        <w:rPr>
          <w:rFonts w:eastAsia="Calibri"/>
        </w:rPr>
        <w:t xml:space="preserve">4.1. </w:t>
      </w:r>
      <w:r w:rsidR="00AA0759">
        <w:rPr>
          <w:rFonts w:eastAsia="Calibri"/>
        </w:rPr>
        <w:t>Основанием для рассмотрения вопроса о согласовании крупной сделки, связанной с возможностью отчуждения имущества, является поступление в Управление имущества следующих документов:</w:t>
      </w:r>
    </w:p>
    <w:p w:rsidR="001E593D" w:rsidRDefault="00AA0759" w:rsidP="00AA0759">
      <w:pPr>
        <w:pStyle w:val="ae"/>
        <w:numPr>
          <w:ilvl w:val="0"/>
          <w:numId w:val="4"/>
        </w:numPr>
        <w:tabs>
          <w:tab w:val="left" w:pos="1418"/>
        </w:tabs>
        <w:ind w:left="0" w:firstLine="851"/>
        <w:rPr>
          <w:rFonts w:eastAsia="Calibri"/>
        </w:rPr>
      </w:pPr>
      <w:r>
        <w:rPr>
          <w:rFonts w:eastAsia="Calibri"/>
        </w:rPr>
        <w:t xml:space="preserve">письма за подписью руководителя предприятия, содержащего намерение о совершении крупной сделки, связанной с возможностью отчуждения имущества, с указанием причины, в связи с которой </w:t>
      </w:r>
      <w:r w:rsidR="001E593D">
        <w:rPr>
          <w:rFonts w:eastAsia="Calibri"/>
        </w:rPr>
        <w:t>планируется совершение сделки;</w:t>
      </w:r>
    </w:p>
    <w:p w:rsidR="00C80EF3" w:rsidRDefault="001E593D" w:rsidP="001E593D">
      <w:pPr>
        <w:pStyle w:val="ae"/>
        <w:numPr>
          <w:ilvl w:val="0"/>
          <w:numId w:val="4"/>
        </w:numPr>
        <w:tabs>
          <w:tab w:val="left" w:pos="1418"/>
        </w:tabs>
        <w:ind w:left="0" w:firstLine="851"/>
        <w:rPr>
          <w:rFonts w:eastAsia="Calibri"/>
        </w:rPr>
      </w:pPr>
      <w:r>
        <w:rPr>
          <w:rFonts w:eastAsia="Calibri"/>
        </w:rPr>
        <w:t xml:space="preserve">проект договора, соглашения, </w:t>
      </w:r>
      <w:r w:rsidR="0074734C" w:rsidRPr="001E593D">
        <w:rPr>
          <w:rFonts w:eastAsia="Calibri"/>
        </w:rPr>
        <w:t>создающи</w:t>
      </w:r>
      <w:r>
        <w:rPr>
          <w:rFonts w:eastAsia="Calibri"/>
        </w:rPr>
        <w:t>х</w:t>
      </w:r>
      <w:r w:rsidR="0074734C" w:rsidRPr="001E593D">
        <w:rPr>
          <w:rFonts w:eastAsia="Calibri"/>
        </w:rPr>
        <w:t xml:space="preserve"> возможность отчуждения имущества </w:t>
      </w:r>
      <w:r>
        <w:rPr>
          <w:rFonts w:eastAsia="Calibri"/>
        </w:rPr>
        <w:t>(в том числе,</w:t>
      </w:r>
      <w:r w:rsidR="0074734C" w:rsidRPr="001E593D">
        <w:rPr>
          <w:rFonts w:eastAsia="Calibri"/>
        </w:rPr>
        <w:t xml:space="preserve"> залог, поручительство, банковская гарантия</w:t>
      </w:r>
      <w:r w:rsidR="00AD7343">
        <w:rPr>
          <w:rFonts w:eastAsia="Calibri"/>
        </w:rPr>
        <w:t>)</w:t>
      </w:r>
      <w:r w:rsidR="0074734C" w:rsidRPr="001E593D">
        <w:rPr>
          <w:rFonts w:eastAsia="Calibri"/>
        </w:rPr>
        <w:t>.</w:t>
      </w:r>
    </w:p>
    <w:p w:rsidR="001E593D" w:rsidRPr="009D3E32" w:rsidRDefault="001E593D" w:rsidP="001E593D">
      <w:r>
        <w:t xml:space="preserve">4.2. </w:t>
      </w:r>
      <w:r w:rsidRPr="009D3E32">
        <w:t xml:space="preserve">Управление имущества принимает решение о согласовании </w:t>
      </w:r>
      <w:r w:rsidR="00B17DB1">
        <w:t xml:space="preserve">либо об отказе в согласовании (в случае несоответствия сделки действующему законодательству) </w:t>
      </w:r>
      <w:r w:rsidRPr="009D3E32">
        <w:t xml:space="preserve">крупной сделки, связанной с </w:t>
      </w:r>
      <w:r>
        <w:t xml:space="preserve">возможностью </w:t>
      </w:r>
      <w:r w:rsidR="002861AE">
        <w:t>отчуждения</w:t>
      </w:r>
      <w:r w:rsidRPr="009D3E32">
        <w:t xml:space="preserve"> имущества, в течение 10 рабочих дней с даты поступления документов, указанных в пункте </w:t>
      </w:r>
      <w:r w:rsidR="00B17DB1">
        <w:t>4</w:t>
      </w:r>
      <w:r w:rsidRPr="009D3E32">
        <w:t>.1 настоящего Порядка, и направляет его предприятию в форме письма за подписью начальника Управления имущества.</w:t>
      </w:r>
    </w:p>
    <w:p w:rsidR="00B17DB1" w:rsidRDefault="00B17DB1" w:rsidP="00B17DB1">
      <w:pPr>
        <w:rPr>
          <w:rFonts w:eastAsia="Calibri"/>
        </w:rPr>
      </w:pPr>
      <w:r>
        <w:rPr>
          <w:rFonts w:eastAsia="Calibri"/>
        </w:rPr>
        <w:t>4.3</w:t>
      </w:r>
      <w:r w:rsidRPr="009D3E32">
        <w:rPr>
          <w:rFonts w:eastAsia="Calibri"/>
        </w:rPr>
        <w:t xml:space="preserve">. Согласие Управления имущества на осуществление крупной сделки, связанной с </w:t>
      </w:r>
      <w:r>
        <w:rPr>
          <w:rFonts w:eastAsia="Calibri"/>
        </w:rPr>
        <w:t>возможностью отчуждения</w:t>
      </w:r>
      <w:r w:rsidRPr="009D3E32">
        <w:rPr>
          <w:rFonts w:eastAsia="Calibri"/>
        </w:rPr>
        <w:t xml:space="preserve"> имущества, действительно в течение трех месяцев с даты его выдачи.</w:t>
      </w:r>
    </w:p>
    <w:sectPr w:rsidR="00B17DB1" w:rsidSect="004850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A9A33EE"/>
    <w:multiLevelType w:val="hybridMultilevel"/>
    <w:tmpl w:val="E482E816"/>
    <w:lvl w:ilvl="0" w:tplc="C3F413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102B0"/>
    <w:rsid w:val="00016B57"/>
    <w:rsid w:val="000207EF"/>
    <w:rsid w:val="000255D7"/>
    <w:rsid w:val="00035279"/>
    <w:rsid w:val="0003546A"/>
    <w:rsid w:val="00042936"/>
    <w:rsid w:val="00042BB4"/>
    <w:rsid w:val="0004334B"/>
    <w:rsid w:val="00045C5E"/>
    <w:rsid w:val="00050546"/>
    <w:rsid w:val="00053537"/>
    <w:rsid w:val="000566C6"/>
    <w:rsid w:val="000568AB"/>
    <w:rsid w:val="00056AFC"/>
    <w:rsid w:val="00060900"/>
    <w:rsid w:val="000645C3"/>
    <w:rsid w:val="0006571C"/>
    <w:rsid w:val="00065809"/>
    <w:rsid w:val="00070AA1"/>
    <w:rsid w:val="000721F6"/>
    <w:rsid w:val="000722B4"/>
    <w:rsid w:val="0008059A"/>
    <w:rsid w:val="000806E7"/>
    <w:rsid w:val="00083224"/>
    <w:rsid w:val="00087544"/>
    <w:rsid w:val="00093199"/>
    <w:rsid w:val="000954A6"/>
    <w:rsid w:val="000A02D0"/>
    <w:rsid w:val="000A1ACE"/>
    <w:rsid w:val="000A677A"/>
    <w:rsid w:val="000B0152"/>
    <w:rsid w:val="000B21F9"/>
    <w:rsid w:val="000B4A54"/>
    <w:rsid w:val="000C14D0"/>
    <w:rsid w:val="000C6A6C"/>
    <w:rsid w:val="000D0CE2"/>
    <w:rsid w:val="000D0D99"/>
    <w:rsid w:val="000D2F46"/>
    <w:rsid w:val="000D6479"/>
    <w:rsid w:val="000D6958"/>
    <w:rsid w:val="000E0673"/>
    <w:rsid w:val="000E127D"/>
    <w:rsid w:val="000E4F2E"/>
    <w:rsid w:val="000E524F"/>
    <w:rsid w:val="000F2382"/>
    <w:rsid w:val="000F2EF7"/>
    <w:rsid w:val="00104F2F"/>
    <w:rsid w:val="00110260"/>
    <w:rsid w:val="00112AB1"/>
    <w:rsid w:val="0011402A"/>
    <w:rsid w:val="00114993"/>
    <w:rsid w:val="00115FC5"/>
    <w:rsid w:val="00115FE0"/>
    <w:rsid w:val="00123783"/>
    <w:rsid w:val="0013034E"/>
    <w:rsid w:val="00136F9B"/>
    <w:rsid w:val="0013768C"/>
    <w:rsid w:val="001413A9"/>
    <w:rsid w:val="00146B01"/>
    <w:rsid w:val="00150975"/>
    <w:rsid w:val="001604F3"/>
    <w:rsid w:val="00171438"/>
    <w:rsid w:val="00171E45"/>
    <w:rsid w:val="00176580"/>
    <w:rsid w:val="0019718D"/>
    <w:rsid w:val="0019790E"/>
    <w:rsid w:val="001A4BD5"/>
    <w:rsid w:val="001A514A"/>
    <w:rsid w:val="001A7B26"/>
    <w:rsid w:val="001B6277"/>
    <w:rsid w:val="001C1D54"/>
    <w:rsid w:val="001C574D"/>
    <w:rsid w:val="001D1AE7"/>
    <w:rsid w:val="001D7224"/>
    <w:rsid w:val="001E11DF"/>
    <w:rsid w:val="001E593D"/>
    <w:rsid w:val="001E5974"/>
    <w:rsid w:val="001E7483"/>
    <w:rsid w:val="001F19B6"/>
    <w:rsid w:val="001F49DF"/>
    <w:rsid w:val="00210C38"/>
    <w:rsid w:val="002115B4"/>
    <w:rsid w:val="00213F36"/>
    <w:rsid w:val="00215573"/>
    <w:rsid w:val="0022459E"/>
    <w:rsid w:val="00245135"/>
    <w:rsid w:val="00254797"/>
    <w:rsid w:val="00257D00"/>
    <w:rsid w:val="00264CD4"/>
    <w:rsid w:val="00274E11"/>
    <w:rsid w:val="002753AB"/>
    <w:rsid w:val="00280BAB"/>
    <w:rsid w:val="00281D60"/>
    <w:rsid w:val="00282A5C"/>
    <w:rsid w:val="00283B47"/>
    <w:rsid w:val="00285905"/>
    <w:rsid w:val="002861AE"/>
    <w:rsid w:val="002927B6"/>
    <w:rsid w:val="002963D4"/>
    <w:rsid w:val="00297DF4"/>
    <w:rsid w:val="002A30A3"/>
    <w:rsid w:val="002B1743"/>
    <w:rsid w:val="002B3639"/>
    <w:rsid w:val="002D213F"/>
    <w:rsid w:val="002D2F35"/>
    <w:rsid w:val="002E1254"/>
    <w:rsid w:val="002E5D26"/>
    <w:rsid w:val="002F18D7"/>
    <w:rsid w:val="002F68AE"/>
    <w:rsid w:val="00304F48"/>
    <w:rsid w:val="00305E04"/>
    <w:rsid w:val="00307CC8"/>
    <w:rsid w:val="00324C67"/>
    <w:rsid w:val="00326B83"/>
    <w:rsid w:val="00326E6F"/>
    <w:rsid w:val="00331B57"/>
    <w:rsid w:val="003509B2"/>
    <w:rsid w:val="00353B42"/>
    <w:rsid w:val="0035445B"/>
    <w:rsid w:val="00354592"/>
    <w:rsid w:val="00357969"/>
    <w:rsid w:val="00360A49"/>
    <w:rsid w:val="00362EB2"/>
    <w:rsid w:val="003641EA"/>
    <w:rsid w:val="0036535A"/>
    <w:rsid w:val="00367625"/>
    <w:rsid w:val="00374F4E"/>
    <w:rsid w:val="00375652"/>
    <w:rsid w:val="003849C2"/>
    <w:rsid w:val="00385639"/>
    <w:rsid w:val="00396612"/>
    <w:rsid w:val="003A4A96"/>
    <w:rsid w:val="003B1158"/>
    <w:rsid w:val="003B46A7"/>
    <w:rsid w:val="003B54E8"/>
    <w:rsid w:val="003C05E3"/>
    <w:rsid w:val="003C10BE"/>
    <w:rsid w:val="003C4FC8"/>
    <w:rsid w:val="003D0994"/>
    <w:rsid w:val="003D0A50"/>
    <w:rsid w:val="003D38E9"/>
    <w:rsid w:val="003D48D9"/>
    <w:rsid w:val="003E0087"/>
    <w:rsid w:val="003E0AB9"/>
    <w:rsid w:val="003E71B2"/>
    <w:rsid w:val="003E7910"/>
    <w:rsid w:val="003F0BFB"/>
    <w:rsid w:val="003F46F0"/>
    <w:rsid w:val="00404082"/>
    <w:rsid w:val="00405514"/>
    <w:rsid w:val="00413A62"/>
    <w:rsid w:val="0041496F"/>
    <w:rsid w:val="00417EAF"/>
    <w:rsid w:val="00423A57"/>
    <w:rsid w:val="004310CF"/>
    <w:rsid w:val="0043481C"/>
    <w:rsid w:val="00434A30"/>
    <w:rsid w:val="0043551F"/>
    <w:rsid w:val="0044115B"/>
    <w:rsid w:val="00441DF9"/>
    <w:rsid w:val="004509C5"/>
    <w:rsid w:val="00454AFF"/>
    <w:rsid w:val="00474111"/>
    <w:rsid w:val="00474551"/>
    <w:rsid w:val="00475384"/>
    <w:rsid w:val="004800E3"/>
    <w:rsid w:val="0048021E"/>
    <w:rsid w:val="00485063"/>
    <w:rsid w:val="00496503"/>
    <w:rsid w:val="004A07E8"/>
    <w:rsid w:val="004A14AC"/>
    <w:rsid w:val="004A22B9"/>
    <w:rsid w:val="004A23BF"/>
    <w:rsid w:val="004A2D0A"/>
    <w:rsid w:val="004A55D9"/>
    <w:rsid w:val="004A57D1"/>
    <w:rsid w:val="004B54EF"/>
    <w:rsid w:val="004C07EE"/>
    <w:rsid w:val="004C1B9A"/>
    <w:rsid w:val="004C4D16"/>
    <w:rsid w:val="004C741B"/>
    <w:rsid w:val="004D352D"/>
    <w:rsid w:val="004D3E0B"/>
    <w:rsid w:val="004D5F8A"/>
    <w:rsid w:val="004D736C"/>
    <w:rsid w:val="004E0E08"/>
    <w:rsid w:val="004E4A32"/>
    <w:rsid w:val="004E6D6C"/>
    <w:rsid w:val="004F5E47"/>
    <w:rsid w:val="00501288"/>
    <w:rsid w:val="005047C9"/>
    <w:rsid w:val="00507EE2"/>
    <w:rsid w:val="00510379"/>
    <w:rsid w:val="00517609"/>
    <w:rsid w:val="00520079"/>
    <w:rsid w:val="0052224C"/>
    <w:rsid w:val="00523332"/>
    <w:rsid w:val="0052547E"/>
    <w:rsid w:val="005269AD"/>
    <w:rsid w:val="0053026B"/>
    <w:rsid w:val="00530695"/>
    <w:rsid w:val="00535DEF"/>
    <w:rsid w:val="00562969"/>
    <w:rsid w:val="00563D09"/>
    <w:rsid w:val="00567EB9"/>
    <w:rsid w:val="00574C4A"/>
    <w:rsid w:val="00575C84"/>
    <w:rsid w:val="0057638B"/>
    <w:rsid w:val="005818BD"/>
    <w:rsid w:val="00585D35"/>
    <w:rsid w:val="00591891"/>
    <w:rsid w:val="00591BF3"/>
    <w:rsid w:val="0059262C"/>
    <w:rsid w:val="0059558C"/>
    <w:rsid w:val="00596D07"/>
    <w:rsid w:val="00597CAA"/>
    <w:rsid w:val="005A2223"/>
    <w:rsid w:val="005A2B3B"/>
    <w:rsid w:val="005A3548"/>
    <w:rsid w:val="005A39CE"/>
    <w:rsid w:val="005B18BD"/>
    <w:rsid w:val="005B1EF6"/>
    <w:rsid w:val="005B4472"/>
    <w:rsid w:val="005B6954"/>
    <w:rsid w:val="005C14C8"/>
    <w:rsid w:val="005D16FD"/>
    <w:rsid w:val="005D3270"/>
    <w:rsid w:val="005D6265"/>
    <w:rsid w:val="005D6AA3"/>
    <w:rsid w:val="005D77B0"/>
    <w:rsid w:val="005E1F86"/>
    <w:rsid w:val="005E3C28"/>
    <w:rsid w:val="005E4DD2"/>
    <w:rsid w:val="005E6A7B"/>
    <w:rsid w:val="005E75F5"/>
    <w:rsid w:val="005F0790"/>
    <w:rsid w:val="005F16B7"/>
    <w:rsid w:val="005F6C7C"/>
    <w:rsid w:val="006205D6"/>
    <w:rsid w:val="00623437"/>
    <w:rsid w:val="00631B3B"/>
    <w:rsid w:val="00637490"/>
    <w:rsid w:val="0064666E"/>
    <w:rsid w:val="00652FF7"/>
    <w:rsid w:val="00653524"/>
    <w:rsid w:val="006550A3"/>
    <w:rsid w:val="006603D3"/>
    <w:rsid w:val="0066222C"/>
    <w:rsid w:val="00667863"/>
    <w:rsid w:val="00673ED4"/>
    <w:rsid w:val="00674E5C"/>
    <w:rsid w:val="0067715B"/>
    <w:rsid w:val="00682E24"/>
    <w:rsid w:val="00685259"/>
    <w:rsid w:val="0069384E"/>
    <w:rsid w:val="00695BB9"/>
    <w:rsid w:val="00696646"/>
    <w:rsid w:val="006A3E85"/>
    <w:rsid w:val="006A5D93"/>
    <w:rsid w:val="006A638A"/>
    <w:rsid w:val="006C2509"/>
    <w:rsid w:val="006C2DFF"/>
    <w:rsid w:val="006C3A56"/>
    <w:rsid w:val="006D059F"/>
    <w:rsid w:val="006D344B"/>
    <w:rsid w:val="006D468E"/>
    <w:rsid w:val="006D635F"/>
    <w:rsid w:val="006D719A"/>
    <w:rsid w:val="006E5B01"/>
    <w:rsid w:val="006F4305"/>
    <w:rsid w:val="00710B9E"/>
    <w:rsid w:val="00710F64"/>
    <w:rsid w:val="00713DE8"/>
    <w:rsid w:val="007312BC"/>
    <w:rsid w:val="00733AC3"/>
    <w:rsid w:val="00734E60"/>
    <w:rsid w:val="007354E3"/>
    <w:rsid w:val="0073557E"/>
    <w:rsid w:val="00737A21"/>
    <w:rsid w:val="00744D99"/>
    <w:rsid w:val="0074526B"/>
    <w:rsid w:val="0074734C"/>
    <w:rsid w:val="0075077A"/>
    <w:rsid w:val="0075221E"/>
    <w:rsid w:val="0075286A"/>
    <w:rsid w:val="0075330A"/>
    <w:rsid w:val="00753A26"/>
    <w:rsid w:val="00763545"/>
    <w:rsid w:val="00763B17"/>
    <w:rsid w:val="007640F2"/>
    <w:rsid w:val="0076477F"/>
    <w:rsid w:val="0076606C"/>
    <w:rsid w:val="0077043F"/>
    <w:rsid w:val="00770CC8"/>
    <w:rsid w:val="007713B4"/>
    <w:rsid w:val="00771BA7"/>
    <w:rsid w:val="0077791E"/>
    <w:rsid w:val="0078060C"/>
    <w:rsid w:val="0078082D"/>
    <w:rsid w:val="00784F6E"/>
    <w:rsid w:val="00786C85"/>
    <w:rsid w:val="00787768"/>
    <w:rsid w:val="00794EA9"/>
    <w:rsid w:val="007A2524"/>
    <w:rsid w:val="007A670D"/>
    <w:rsid w:val="007A6BE9"/>
    <w:rsid w:val="007B2EDA"/>
    <w:rsid w:val="007B5F5E"/>
    <w:rsid w:val="007B6407"/>
    <w:rsid w:val="007C2203"/>
    <w:rsid w:val="007D5B2C"/>
    <w:rsid w:val="007D7E54"/>
    <w:rsid w:val="007E2D2C"/>
    <w:rsid w:val="007E79E0"/>
    <w:rsid w:val="007F15B9"/>
    <w:rsid w:val="007F629D"/>
    <w:rsid w:val="007F7F77"/>
    <w:rsid w:val="0080400D"/>
    <w:rsid w:val="008061D4"/>
    <w:rsid w:val="00821DB0"/>
    <w:rsid w:val="00831664"/>
    <w:rsid w:val="008339E3"/>
    <w:rsid w:val="00834343"/>
    <w:rsid w:val="00836132"/>
    <w:rsid w:val="00836FE1"/>
    <w:rsid w:val="00842C38"/>
    <w:rsid w:val="00854B99"/>
    <w:rsid w:val="008551BE"/>
    <w:rsid w:val="0085550B"/>
    <w:rsid w:val="0085733C"/>
    <w:rsid w:val="00863561"/>
    <w:rsid w:val="0086548B"/>
    <w:rsid w:val="008732B3"/>
    <w:rsid w:val="00875BDB"/>
    <w:rsid w:val="008779DF"/>
    <w:rsid w:val="00877E50"/>
    <w:rsid w:val="00881E43"/>
    <w:rsid w:val="00882A07"/>
    <w:rsid w:val="00882CB1"/>
    <w:rsid w:val="00882E99"/>
    <w:rsid w:val="00883820"/>
    <w:rsid w:val="0089422E"/>
    <w:rsid w:val="008B29AF"/>
    <w:rsid w:val="008B3619"/>
    <w:rsid w:val="008B47D6"/>
    <w:rsid w:val="008B604D"/>
    <w:rsid w:val="008C3768"/>
    <w:rsid w:val="008D4662"/>
    <w:rsid w:val="008D6253"/>
    <w:rsid w:val="008D6CA2"/>
    <w:rsid w:val="008E0C45"/>
    <w:rsid w:val="008E1A62"/>
    <w:rsid w:val="008E1AA1"/>
    <w:rsid w:val="008E1B7E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04584"/>
    <w:rsid w:val="00910565"/>
    <w:rsid w:val="00916D84"/>
    <w:rsid w:val="00917A9A"/>
    <w:rsid w:val="00917D05"/>
    <w:rsid w:val="00920E2F"/>
    <w:rsid w:val="009252DC"/>
    <w:rsid w:val="00925529"/>
    <w:rsid w:val="009320E2"/>
    <w:rsid w:val="0093330B"/>
    <w:rsid w:val="00933E7E"/>
    <w:rsid w:val="009340B5"/>
    <w:rsid w:val="009458A2"/>
    <w:rsid w:val="009475A2"/>
    <w:rsid w:val="00953532"/>
    <w:rsid w:val="0095479D"/>
    <w:rsid w:val="00956FA0"/>
    <w:rsid w:val="0096052D"/>
    <w:rsid w:val="00960694"/>
    <w:rsid w:val="00960A86"/>
    <w:rsid w:val="00970F69"/>
    <w:rsid w:val="00990AF1"/>
    <w:rsid w:val="009911E5"/>
    <w:rsid w:val="009A09AF"/>
    <w:rsid w:val="009A6B46"/>
    <w:rsid w:val="009B2E9D"/>
    <w:rsid w:val="009B4D0A"/>
    <w:rsid w:val="009B7A68"/>
    <w:rsid w:val="009C3F1D"/>
    <w:rsid w:val="009C5BB9"/>
    <w:rsid w:val="009D3E32"/>
    <w:rsid w:val="009D66AD"/>
    <w:rsid w:val="009D6998"/>
    <w:rsid w:val="009E5138"/>
    <w:rsid w:val="009E676D"/>
    <w:rsid w:val="009F10C3"/>
    <w:rsid w:val="009F37D2"/>
    <w:rsid w:val="009F7E37"/>
    <w:rsid w:val="009F7E54"/>
    <w:rsid w:val="00A00701"/>
    <w:rsid w:val="00A03DA1"/>
    <w:rsid w:val="00A052E6"/>
    <w:rsid w:val="00A07B03"/>
    <w:rsid w:val="00A11E05"/>
    <w:rsid w:val="00A241C1"/>
    <w:rsid w:val="00A31260"/>
    <w:rsid w:val="00A3244D"/>
    <w:rsid w:val="00A40365"/>
    <w:rsid w:val="00A405B6"/>
    <w:rsid w:val="00A476A2"/>
    <w:rsid w:val="00A542E5"/>
    <w:rsid w:val="00A578F7"/>
    <w:rsid w:val="00A57B8D"/>
    <w:rsid w:val="00A65994"/>
    <w:rsid w:val="00A72CB8"/>
    <w:rsid w:val="00A7316E"/>
    <w:rsid w:val="00A73C37"/>
    <w:rsid w:val="00A771D2"/>
    <w:rsid w:val="00A8305A"/>
    <w:rsid w:val="00A93D00"/>
    <w:rsid w:val="00AA0759"/>
    <w:rsid w:val="00AA236F"/>
    <w:rsid w:val="00AA269C"/>
    <w:rsid w:val="00AA69E0"/>
    <w:rsid w:val="00AB23CC"/>
    <w:rsid w:val="00AC06B4"/>
    <w:rsid w:val="00AC3CB3"/>
    <w:rsid w:val="00AC49DF"/>
    <w:rsid w:val="00AD7343"/>
    <w:rsid w:val="00AE243C"/>
    <w:rsid w:val="00AE404F"/>
    <w:rsid w:val="00AF040A"/>
    <w:rsid w:val="00AF4947"/>
    <w:rsid w:val="00AF7847"/>
    <w:rsid w:val="00AF7E83"/>
    <w:rsid w:val="00B029A7"/>
    <w:rsid w:val="00B04C5E"/>
    <w:rsid w:val="00B1199D"/>
    <w:rsid w:val="00B133E5"/>
    <w:rsid w:val="00B135A3"/>
    <w:rsid w:val="00B14EC7"/>
    <w:rsid w:val="00B17DB1"/>
    <w:rsid w:val="00B20D27"/>
    <w:rsid w:val="00B21C34"/>
    <w:rsid w:val="00B40AB5"/>
    <w:rsid w:val="00B41D47"/>
    <w:rsid w:val="00B553B2"/>
    <w:rsid w:val="00B55AD5"/>
    <w:rsid w:val="00B56864"/>
    <w:rsid w:val="00B60252"/>
    <w:rsid w:val="00B60577"/>
    <w:rsid w:val="00B6122E"/>
    <w:rsid w:val="00B613BB"/>
    <w:rsid w:val="00B71359"/>
    <w:rsid w:val="00B7380B"/>
    <w:rsid w:val="00B754F0"/>
    <w:rsid w:val="00B7669C"/>
    <w:rsid w:val="00B77A25"/>
    <w:rsid w:val="00B8037C"/>
    <w:rsid w:val="00B82BA5"/>
    <w:rsid w:val="00B874FA"/>
    <w:rsid w:val="00B90909"/>
    <w:rsid w:val="00BA6F66"/>
    <w:rsid w:val="00BB1BA7"/>
    <w:rsid w:val="00BB67E2"/>
    <w:rsid w:val="00BC2E11"/>
    <w:rsid w:val="00BD0716"/>
    <w:rsid w:val="00BD2EC9"/>
    <w:rsid w:val="00BD3921"/>
    <w:rsid w:val="00BD44A6"/>
    <w:rsid w:val="00BD4EC3"/>
    <w:rsid w:val="00BD5F54"/>
    <w:rsid w:val="00BE0CDE"/>
    <w:rsid w:val="00BF0C9A"/>
    <w:rsid w:val="00BF26A1"/>
    <w:rsid w:val="00BF2906"/>
    <w:rsid w:val="00BF44B4"/>
    <w:rsid w:val="00BF5825"/>
    <w:rsid w:val="00C00460"/>
    <w:rsid w:val="00C0059E"/>
    <w:rsid w:val="00C041A8"/>
    <w:rsid w:val="00C162B6"/>
    <w:rsid w:val="00C179AB"/>
    <w:rsid w:val="00C27D7A"/>
    <w:rsid w:val="00C36B68"/>
    <w:rsid w:val="00C402AF"/>
    <w:rsid w:val="00C4087C"/>
    <w:rsid w:val="00C4442D"/>
    <w:rsid w:val="00C45978"/>
    <w:rsid w:val="00C50D83"/>
    <w:rsid w:val="00C54D3E"/>
    <w:rsid w:val="00C577DB"/>
    <w:rsid w:val="00C600ED"/>
    <w:rsid w:val="00C62882"/>
    <w:rsid w:val="00C6473E"/>
    <w:rsid w:val="00C66BF8"/>
    <w:rsid w:val="00C66E18"/>
    <w:rsid w:val="00C72B28"/>
    <w:rsid w:val="00C748AE"/>
    <w:rsid w:val="00C763ED"/>
    <w:rsid w:val="00C80EF3"/>
    <w:rsid w:val="00C852E1"/>
    <w:rsid w:val="00CA32AD"/>
    <w:rsid w:val="00CA4C63"/>
    <w:rsid w:val="00CB7FF7"/>
    <w:rsid w:val="00CC5FB8"/>
    <w:rsid w:val="00CC66EE"/>
    <w:rsid w:val="00CD4EA1"/>
    <w:rsid w:val="00CD5EA7"/>
    <w:rsid w:val="00CE743A"/>
    <w:rsid w:val="00CE7789"/>
    <w:rsid w:val="00CF1127"/>
    <w:rsid w:val="00CF1F24"/>
    <w:rsid w:val="00CF6063"/>
    <w:rsid w:val="00D018DB"/>
    <w:rsid w:val="00D10D7F"/>
    <w:rsid w:val="00D148FD"/>
    <w:rsid w:val="00D170F9"/>
    <w:rsid w:val="00D32873"/>
    <w:rsid w:val="00D34A08"/>
    <w:rsid w:val="00D3707A"/>
    <w:rsid w:val="00D41130"/>
    <w:rsid w:val="00D41ED8"/>
    <w:rsid w:val="00D5016E"/>
    <w:rsid w:val="00D50C51"/>
    <w:rsid w:val="00D5303F"/>
    <w:rsid w:val="00D5343C"/>
    <w:rsid w:val="00D56E58"/>
    <w:rsid w:val="00D60546"/>
    <w:rsid w:val="00D67F4F"/>
    <w:rsid w:val="00D70AF6"/>
    <w:rsid w:val="00D8114A"/>
    <w:rsid w:val="00D8623E"/>
    <w:rsid w:val="00D869F0"/>
    <w:rsid w:val="00D92D51"/>
    <w:rsid w:val="00D94B34"/>
    <w:rsid w:val="00D968E9"/>
    <w:rsid w:val="00DA211B"/>
    <w:rsid w:val="00DB154C"/>
    <w:rsid w:val="00DB4B20"/>
    <w:rsid w:val="00DB6AA5"/>
    <w:rsid w:val="00DC0979"/>
    <w:rsid w:val="00DC1181"/>
    <w:rsid w:val="00DC465C"/>
    <w:rsid w:val="00DC5C83"/>
    <w:rsid w:val="00DC65BC"/>
    <w:rsid w:val="00DC792E"/>
    <w:rsid w:val="00DC7A80"/>
    <w:rsid w:val="00DD2C86"/>
    <w:rsid w:val="00DD3DBE"/>
    <w:rsid w:val="00DD5ECB"/>
    <w:rsid w:val="00DD63B3"/>
    <w:rsid w:val="00DD6675"/>
    <w:rsid w:val="00DE47B9"/>
    <w:rsid w:val="00DF1A91"/>
    <w:rsid w:val="00DF1AF8"/>
    <w:rsid w:val="00DF3975"/>
    <w:rsid w:val="00DF72CE"/>
    <w:rsid w:val="00E04A3A"/>
    <w:rsid w:val="00E07570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BD5"/>
    <w:rsid w:val="00E557FB"/>
    <w:rsid w:val="00E576B9"/>
    <w:rsid w:val="00E64459"/>
    <w:rsid w:val="00E76483"/>
    <w:rsid w:val="00E85B00"/>
    <w:rsid w:val="00E861FD"/>
    <w:rsid w:val="00E879AE"/>
    <w:rsid w:val="00E923FD"/>
    <w:rsid w:val="00E9279D"/>
    <w:rsid w:val="00E95A2B"/>
    <w:rsid w:val="00EA0DD2"/>
    <w:rsid w:val="00EA3F5E"/>
    <w:rsid w:val="00EC0034"/>
    <w:rsid w:val="00EC2543"/>
    <w:rsid w:val="00EC5B9B"/>
    <w:rsid w:val="00ED419D"/>
    <w:rsid w:val="00EE052A"/>
    <w:rsid w:val="00EE3436"/>
    <w:rsid w:val="00EE449C"/>
    <w:rsid w:val="00EE46C2"/>
    <w:rsid w:val="00EF0357"/>
    <w:rsid w:val="00F01493"/>
    <w:rsid w:val="00F06474"/>
    <w:rsid w:val="00F068B0"/>
    <w:rsid w:val="00F20FCC"/>
    <w:rsid w:val="00F24F52"/>
    <w:rsid w:val="00F357F3"/>
    <w:rsid w:val="00F35EBA"/>
    <w:rsid w:val="00F437CF"/>
    <w:rsid w:val="00F57613"/>
    <w:rsid w:val="00F63170"/>
    <w:rsid w:val="00F63499"/>
    <w:rsid w:val="00F81B53"/>
    <w:rsid w:val="00F81E0B"/>
    <w:rsid w:val="00F81E10"/>
    <w:rsid w:val="00F85115"/>
    <w:rsid w:val="00F85E01"/>
    <w:rsid w:val="00F942DD"/>
    <w:rsid w:val="00F95BB4"/>
    <w:rsid w:val="00FA2DC6"/>
    <w:rsid w:val="00FA32E0"/>
    <w:rsid w:val="00FB08FB"/>
    <w:rsid w:val="00FB3515"/>
    <w:rsid w:val="00FB3EB2"/>
    <w:rsid w:val="00FB4B51"/>
    <w:rsid w:val="00FB4BED"/>
    <w:rsid w:val="00FC0E19"/>
    <w:rsid w:val="00FC150C"/>
    <w:rsid w:val="00FC450A"/>
    <w:rsid w:val="00FC7938"/>
    <w:rsid w:val="00FD2AC0"/>
    <w:rsid w:val="00FE3363"/>
    <w:rsid w:val="00FE42C1"/>
    <w:rsid w:val="00FE67C8"/>
    <w:rsid w:val="00FF319C"/>
    <w:rsid w:val="00FF3911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93D"/>
    <w:pPr>
      <w:ind w:firstLine="851"/>
      <w:jc w:val="both"/>
    </w:pPr>
    <w:rPr>
      <w:rFonts w:ascii="Times New Roman" w:eastAsia="Times New Roman" w:hAnsi="Times New Roman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</w:p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DF1AF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1AF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1AF8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1AF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1AF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4E09-4959-47AE-8DAC-BBB6D1CB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Мандрикова Лариса Юрьевна</cp:lastModifiedBy>
  <cp:revision>6</cp:revision>
  <cp:lastPrinted>2018-03-16T09:48:00Z</cp:lastPrinted>
  <dcterms:created xsi:type="dcterms:W3CDTF">2018-04-10T04:28:00Z</dcterms:created>
  <dcterms:modified xsi:type="dcterms:W3CDTF">2018-05-08T02:55:00Z</dcterms:modified>
</cp:coreProperties>
</file>